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1F28C" w14:textId="25C395E2" w:rsidR="00B065BA" w:rsidRPr="00634583" w:rsidRDefault="00634583" w:rsidP="00634583">
      <w:pPr>
        <w:jc w:val="both"/>
        <w:rPr>
          <w:rFonts w:ascii="Calibri" w:hAnsi="Calibri" w:cs="Calibri"/>
        </w:rPr>
      </w:pPr>
      <w:r>
        <w:rPr>
          <w:rFonts w:ascii="Calibri" w:hAnsi="Calibri"/>
        </w:rPr>
        <w:t>25POR-110</w:t>
      </w:r>
    </w:p>
    <w:p w14:paraId="332084D2" w14:textId="058A2329" w:rsidR="00634583" w:rsidRPr="00634583" w:rsidRDefault="00634583" w:rsidP="00634583">
      <w:pPr>
        <w:jc w:val="both"/>
        <w:rPr>
          <w:rFonts w:ascii="Calibri" w:hAnsi="Calibri" w:cs="Calibri"/>
        </w:rPr>
      </w:pPr>
      <w:r>
        <w:rPr>
          <w:rFonts w:ascii="Calibri" w:hAnsi="Calibri"/>
        </w:rPr>
        <w:t>Nafarroako Gorteetako kide den eta Nafarroako Alderdi Popularra talde parlamentarioari atxikita dagoen Irene Royo Ortín andreak, Legebiltzarreko Erregelamenduan xedatuaren babesean, honako galdera aurkezten du Nafarroako Gobernuak otsailaren 13ko Osoko Bilkuran ahoz erantzun dezan:</w:t>
      </w:r>
    </w:p>
    <w:p w14:paraId="628D7CC9" w14:textId="3078B3A7" w:rsidR="00634583" w:rsidRPr="00634583" w:rsidRDefault="00634583" w:rsidP="00634583">
      <w:pPr>
        <w:jc w:val="both"/>
        <w:rPr>
          <w:rFonts w:ascii="Calibri" w:hAnsi="Calibri" w:cs="Calibri"/>
        </w:rPr>
      </w:pPr>
      <w:r>
        <w:rPr>
          <w:rFonts w:ascii="Calibri" w:hAnsi="Calibri"/>
        </w:rPr>
        <w:t xml:space="preserve">Nafarroan kriminalitatea Espainiako batezbestekoa baino gehiago igo dela-eta: </w:t>
      </w:r>
      <w:r w:rsidR="00F64533">
        <w:rPr>
          <w:rFonts w:ascii="Calibri" w:hAnsi="Calibri"/>
        </w:rPr>
        <w:t>z</w:t>
      </w:r>
      <w:r>
        <w:rPr>
          <w:rFonts w:ascii="Calibri" w:hAnsi="Calibri"/>
        </w:rPr>
        <w:t>er neurri hartuko duzue alde hori murrizteko eta kriminalitatearen aurka borrokatzeko?</w:t>
      </w:r>
    </w:p>
    <w:p w14:paraId="383B8F8E" w14:textId="77777777" w:rsidR="00634583" w:rsidRPr="00634583" w:rsidRDefault="00634583" w:rsidP="00634583">
      <w:pPr>
        <w:jc w:val="both"/>
        <w:rPr>
          <w:rFonts w:ascii="Calibri" w:hAnsi="Calibri" w:cs="Calibri"/>
        </w:rPr>
      </w:pPr>
      <w:r>
        <w:rPr>
          <w:rFonts w:ascii="Calibri" w:hAnsi="Calibri"/>
        </w:rPr>
        <w:t>Iruñean, 2025eko martxoaren 6an</w:t>
      </w:r>
    </w:p>
    <w:p w14:paraId="1F4679D9" w14:textId="76F147D3" w:rsidR="00634583" w:rsidRPr="00634583" w:rsidRDefault="00634583" w:rsidP="00634583">
      <w:pPr>
        <w:jc w:val="both"/>
        <w:rPr>
          <w:rFonts w:ascii="Calibri" w:hAnsi="Calibri" w:cs="Calibri"/>
        </w:rPr>
      </w:pPr>
      <w:r>
        <w:rPr>
          <w:rFonts w:ascii="Calibri" w:hAnsi="Calibri"/>
        </w:rPr>
        <w:t>Foru parlamentaria: Irene Royo Ortin</w:t>
      </w:r>
    </w:p>
    <w:sectPr w:rsidR="00634583" w:rsidRPr="00634583"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583"/>
    <w:rsid w:val="000370A0"/>
    <w:rsid w:val="000820DB"/>
    <w:rsid w:val="000A3E45"/>
    <w:rsid w:val="000B399C"/>
    <w:rsid w:val="00102BA2"/>
    <w:rsid w:val="001E34F2"/>
    <w:rsid w:val="00242C60"/>
    <w:rsid w:val="002F0C59"/>
    <w:rsid w:val="00337EB8"/>
    <w:rsid w:val="0035620E"/>
    <w:rsid w:val="003C1B1F"/>
    <w:rsid w:val="004D6BE4"/>
    <w:rsid w:val="00597020"/>
    <w:rsid w:val="00603382"/>
    <w:rsid w:val="0061120D"/>
    <w:rsid w:val="00634583"/>
    <w:rsid w:val="006F2590"/>
    <w:rsid w:val="00710D6B"/>
    <w:rsid w:val="00845D68"/>
    <w:rsid w:val="00854C8E"/>
    <w:rsid w:val="0088125A"/>
    <w:rsid w:val="0089010A"/>
    <w:rsid w:val="008A3285"/>
    <w:rsid w:val="00933E31"/>
    <w:rsid w:val="00956302"/>
    <w:rsid w:val="00A536E1"/>
    <w:rsid w:val="00A6590A"/>
    <w:rsid w:val="00AA1B4B"/>
    <w:rsid w:val="00AD383F"/>
    <w:rsid w:val="00B065BA"/>
    <w:rsid w:val="00B42A30"/>
    <w:rsid w:val="00BD3C35"/>
    <w:rsid w:val="00C04178"/>
    <w:rsid w:val="00CA4E85"/>
    <w:rsid w:val="00D210C7"/>
    <w:rsid w:val="00D241A8"/>
    <w:rsid w:val="00E06058"/>
    <w:rsid w:val="00E10D20"/>
    <w:rsid w:val="00E870EE"/>
    <w:rsid w:val="00ED5FE9"/>
    <w:rsid w:val="00F02C3D"/>
    <w:rsid w:val="00F64533"/>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0E9B5"/>
  <w15:chartTrackingRefBased/>
  <w15:docId w15:val="{A0DE98FD-C813-410A-8645-775B44D44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345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345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3458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3458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3458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3458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3458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3458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3458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3458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3458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3458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3458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3458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3458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3458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3458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34583"/>
    <w:rPr>
      <w:rFonts w:eastAsiaTheme="majorEastAsia" w:cstheme="majorBidi"/>
      <w:color w:val="272727" w:themeColor="text1" w:themeTint="D8"/>
    </w:rPr>
  </w:style>
  <w:style w:type="paragraph" w:styleId="Ttulo">
    <w:name w:val="Title"/>
    <w:basedOn w:val="Normal"/>
    <w:next w:val="Normal"/>
    <w:link w:val="TtuloCar"/>
    <w:uiPriority w:val="10"/>
    <w:qFormat/>
    <w:rsid w:val="006345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3458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3458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3458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34583"/>
    <w:pPr>
      <w:spacing w:before="160"/>
      <w:jc w:val="center"/>
    </w:pPr>
    <w:rPr>
      <w:i/>
      <w:iCs/>
      <w:color w:val="404040" w:themeColor="text1" w:themeTint="BF"/>
    </w:rPr>
  </w:style>
  <w:style w:type="character" w:customStyle="1" w:styleId="CitaCar">
    <w:name w:val="Cita Car"/>
    <w:basedOn w:val="Fuentedeprrafopredeter"/>
    <w:link w:val="Cita"/>
    <w:uiPriority w:val="29"/>
    <w:rsid w:val="00634583"/>
    <w:rPr>
      <w:i/>
      <w:iCs/>
      <w:color w:val="404040" w:themeColor="text1" w:themeTint="BF"/>
    </w:rPr>
  </w:style>
  <w:style w:type="paragraph" w:styleId="Prrafodelista">
    <w:name w:val="List Paragraph"/>
    <w:basedOn w:val="Normal"/>
    <w:uiPriority w:val="34"/>
    <w:qFormat/>
    <w:rsid w:val="00634583"/>
    <w:pPr>
      <w:ind w:left="720"/>
      <w:contextualSpacing/>
    </w:pPr>
  </w:style>
  <w:style w:type="character" w:styleId="nfasisintenso">
    <w:name w:val="Intense Emphasis"/>
    <w:basedOn w:val="Fuentedeprrafopredeter"/>
    <w:uiPriority w:val="21"/>
    <w:qFormat/>
    <w:rsid w:val="00634583"/>
    <w:rPr>
      <w:i/>
      <w:iCs/>
      <w:color w:val="0F4761" w:themeColor="accent1" w:themeShade="BF"/>
    </w:rPr>
  </w:style>
  <w:style w:type="paragraph" w:styleId="Citadestacada">
    <w:name w:val="Intense Quote"/>
    <w:basedOn w:val="Normal"/>
    <w:next w:val="Normal"/>
    <w:link w:val="CitadestacadaCar"/>
    <w:uiPriority w:val="30"/>
    <w:qFormat/>
    <w:rsid w:val="006345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34583"/>
    <w:rPr>
      <w:i/>
      <w:iCs/>
      <w:color w:val="0F4761" w:themeColor="accent1" w:themeShade="BF"/>
    </w:rPr>
  </w:style>
  <w:style w:type="character" w:styleId="Referenciaintensa">
    <w:name w:val="Intense Reference"/>
    <w:basedOn w:val="Fuentedeprrafopredeter"/>
    <w:uiPriority w:val="32"/>
    <w:qFormat/>
    <w:rsid w:val="006345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81</Words>
  <Characters>447</Characters>
  <Application>Microsoft Office Word</Application>
  <DocSecurity>0</DocSecurity>
  <Lines>3</Lines>
  <Paragraphs>1</Paragraphs>
  <ScaleCrop>false</ScaleCrop>
  <Company>HP Inc.</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Martin Cestao, Nerea</cp:lastModifiedBy>
  <cp:revision>3</cp:revision>
  <dcterms:created xsi:type="dcterms:W3CDTF">2025-03-06T17:31:00Z</dcterms:created>
  <dcterms:modified xsi:type="dcterms:W3CDTF">2025-03-11T07:47:00Z</dcterms:modified>
</cp:coreProperties>
</file>