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B4F7" w14:textId="3BABF1ED" w:rsidR="00B065BA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24MOC-74</w:t>
      </w:r>
    </w:p>
    <w:p w14:paraId="06497AA0" w14:textId="4FD4A063" w:rsidR="00B50500" w:rsidRPr="00B50500" w:rsidRDefault="00B50500" w:rsidP="00B50500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Contigo</w:t>
      </w:r>
      <w:proofErr w:type="spellEnd"/>
      <w:r>
        <w:rPr>
          <w:rFonts w:ascii="Calibri" w:hAnsi="Calibri"/>
        </w:rPr>
        <w:t xml:space="preserve"> Navarra-Zurekin Nafarroa talde parlamentarioko foru parlamentari Miguel </w:t>
      </w:r>
      <w:proofErr w:type="spellStart"/>
      <w:r>
        <w:rPr>
          <w:rFonts w:ascii="Calibri" w:hAnsi="Calibri"/>
        </w:rPr>
        <w:t>Garrido</w:t>
      </w:r>
      <w:proofErr w:type="spellEnd"/>
      <w:r>
        <w:rPr>
          <w:rFonts w:ascii="Calibri" w:hAnsi="Calibri"/>
        </w:rPr>
        <w:t xml:space="preserve"> Solak, Parlamentuko Erregelamenduan ezartzen denaren babesean, honako mozio hau aurkezten du, Ekonomia eta Ogasun Batzordean hainbat lasterren eztabaidatzeko:</w:t>
      </w:r>
    </w:p>
    <w:p w14:paraId="5A007CB3" w14:textId="1CBDC771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Zioen azalpena</w:t>
      </w:r>
    </w:p>
    <w:p w14:paraId="0FDDB059" w14:textId="77777777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Bada esamolde anglosaxoi bat, 2008ko krisiaren kausak aztertzen ditugun guztientzat, krisiari ezinbestean lotuta geratu zena: "</w:t>
      </w:r>
      <w:proofErr w:type="spellStart"/>
      <w:r>
        <w:rPr>
          <w:rFonts w:ascii="Calibri" w:hAnsi="Calibri"/>
        </w:rPr>
        <w:t>Too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big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fail</w:t>
      </w:r>
      <w:proofErr w:type="spellEnd"/>
      <w:r>
        <w:rPr>
          <w:rFonts w:ascii="Calibri" w:hAnsi="Calibri"/>
        </w:rPr>
        <w:t xml:space="preserve">", honela itzul genezakeena: "erortzeko handiegia". Esaldi hori behin eta berriro errepikatzen zen ekonomia-munduan </w:t>
      </w:r>
      <w:proofErr w:type="spellStart"/>
      <w:r>
        <w:rPr>
          <w:rFonts w:ascii="Calibri" w:hAnsi="Calibri"/>
        </w:rPr>
        <w:t>Lehman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Brothers</w:t>
      </w:r>
      <w:proofErr w:type="spellEnd"/>
      <w:r>
        <w:rPr>
          <w:rFonts w:ascii="Calibri" w:hAnsi="Calibri"/>
        </w:rPr>
        <w:t xml:space="preserve"> erori zenean eta erorketa horrek nazioarteko banku-sistema kutsatu zuenean.</w:t>
      </w:r>
    </w:p>
    <w:p w14:paraId="1C59E35C" w14:textId="77777777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Esaldi hori bera erabili zen banketxeei diru publikoaren kopuru itzelak injektatzea justifikatzeko, gizarte-murrizketa ikaragarriak egiten ziren bitartean; izan ere, murrizketa haiek Mediterraneoko herrialdeetan ongizatearen sistema kolokan jarri zuten, gizarte- eta belaunaldi-ituna hautsi zuten eta hamarkada bat galtzea eragin zuten.</w:t>
      </w:r>
    </w:p>
    <w:p w14:paraId="43EB05F2" w14:textId="41455851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Krisia kudeatzeko hartutako neurri nagusietako bat izan zen banku-kontzentrazioko prozesu bat bultzatzea, entitate handienek zailtasun gehien zituztenen ardura har zezaten. Prozesu horretan, jakina, 100.000 milioi euro inguruko diru publikoa baliatu zen, entitate horiek saneatzeko, diru-kopuru hori diru-kutxa publikoetara itzuliko zela hitzemanda, nahiz eta ez zen halakorik inoiz gertatu.</w:t>
      </w:r>
    </w:p>
    <w:p w14:paraId="2A5D5730" w14:textId="77777777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Prozesu horren emaitza izan da Estatuko 5 banku handienek 2008an banku-aktiboen % 43 kontrolatzen zuten bitartean gaur egun % 70 inguru kontrolatzen dutela. Hau da, 2008ko krisiaren ondoren, zeinaren jatorria "erortzeko handiegia zen" entitate baten erorketa izan baitzen, banku-oligopolio bat eraiki dugu Espainian, 5 entitateren artean banku-sistema osoa kontrolatzeko gai dena.</w:t>
      </w:r>
    </w:p>
    <w:p w14:paraId="71F837B7" w14:textId="455F6598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Ez da harritzekoa, aurrekari horiekin, jakin izana 2024an etekinen errekor historiko bat lortu zuela bankak –31.767 milioi euro–, hau da, 2023an baino % 20 gehiago, jada urte historiko bat izan baitzen. Horrek esan nahi du, adibidez, Estatu osoan etxebizitza-politiketara bideratutako guztizko gastua baino 10 aldiz gehiago dela.</w:t>
      </w:r>
    </w:p>
    <w:p w14:paraId="569BBDA6" w14:textId="6A8D9791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Eta testuinguru hori guztia hartu behar dugu kontuan BBVAk </w:t>
      </w:r>
      <w:proofErr w:type="spellStart"/>
      <w:r>
        <w:rPr>
          <w:rFonts w:ascii="Calibri" w:hAnsi="Calibri"/>
        </w:rPr>
        <w:t>Sabadell</w:t>
      </w:r>
      <w:r w:rsidR="001C70B6">
        <w:rPr>
          <w:rFonts w:ascii="Calibri" w:hAnsi="Calibri"/>
        </w:rPr>
        <w:t>e</w:t>
      </w:r>
      <w:r>
        <w:rPr>
          <w:rFonts w:ascii="Calibri" w:hAnsi="Calibri"/>
        </w:rPr>
        <w:t>n</w:t>
      </w:r>
      <w:proofErr w:type="spellEnd"/>
      <w:r>
        <w:rPr>
          <w:rFonts w:ascii="Calibri" w:hAnsi="Calibri"/>
        </w:rPr>
        <w:t xml:space="preserve"> egindako </w:t>
      </w:r>
      <w:proofErr w:type="spellStart"/>
      <w:r>
        <w:rPr>
          <w:rFonts w:ascii="Calibri" w:hAnsi="Calibri"/>
        </w:rPr>
        <w:t>EEPa</w:t>
      </w:r>
      <w:proofErr w:type="spellEnd"/>
      <w:r>
        <w:rPr>
          <w:rFonts w:ascii="Calibri" w:hAnsi="Calibri"/>
        </w:rPr>
        <w:t xml:space="preserve"> aztertzerakoan. </w:t>
      </w:r>
      <w:proofErr w:type="spellStart"/>
      <w:r>
        <w:rPr>
          <w:rFonts w:ascii="Calibri" w:hAnsi="Calibri"/>
        </w:rPr>
        <w:t>CNMVk</w:t>
      </w:r>
      <w:proofErr w:type="spellEnd"/>
      <w:r>
        <w:rPr>
          <w:rFonts w:ascii="Calibri" w:hAnsi="Calibri"/>
        </w:rPr>
        <w:t xml:space="preserve"> berak kontzentrazio-espedientean honako hauek identifikatu ditu bere txostenean:</w:t>
      </w:r>
    </w:p>
    <w:p w14:paraId="0D726468" w14:textId="3A7F9E4E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• Partikularrentzako, enpresa txiki eta ertainentzako eta autonomoentzako merkataritza-baldintzek okerrera egitea kokaleku jakin batzuetan: sortzen denak kokaleku jakin batzuetan izanen duen lehia-posizio nagusiaren ondorioz.</w:t>
      </w:r>
    </w:p>
    <w:p w14:paraId="29C27B13" w14:textId="1E86A934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• Finantza-bazterketa: udalerri jakin batzuetako bezeroentzat, batez ere landa-eremuetan eta aurrez aurreko zerbitzuen mende dauden biztanleria-kolektibo jakin batzuentzat.</w:t>
      </w:r>
    </w:p>
    <w:p w14:paraId="5E3B044F" w14:textId="7949D614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• Enpresa txiki eta ertainentzako kreditua murriztea: eremu geografiko jakin batzuei eragiten die bereziki.</w:t>
      </w:r>
    </w:p>
    <w:p w14:paraId="57F39A84" w14:textId="389CCC4F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• Ordainketa-eragiketak eskuratzeko zerbitzuen emaileen merkatuarekin lotutako arriskuak, zehazki, zerbitzu horien bezeroei (enpresei) aplikatutako baldintzak okertzeko arriskua.</w:t>
      </w:r>
    </w:p>
    <w:p w14:paraId="60887765" w14:textId="0550CE90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lastRenderedPageBreak/>
        <w:t xml:space="preserve">• Bezeroentzako kutxazainak baliatzeko baldintzek okerrera egitea, Banco </w:t>
      </w:r>
      <w:proofErr w:type="spellStart"/>
      <w:r>
        <w:rPr>
          <w:rFonts w:ascii="Calibri" w:hAnsi="Calibri"/>
        </w:rPr>
        <w:t>Sabadellek</w:t>
      </w:r>
      <w:proofErr w:type="spellEnd"/>
      <w:r>
        <w:rPr>
          <w:rFonts w:ascii="Calibri" w:hAnsi="Calibri"/>
        </w:rPr>
        <w:t xml:space="preserve"> Euro6000 Sarearekin eta </w:t>
      </w:r>
      <w:proofErr w:type="spellStart"/>
      <w:r>
        <w:rPr>
          <w:rFonts w:ascii="Calibri" w:hAnsi="Calibri"/>
        </w:rPr>
        <w:t>Cardtronics</w:t>
      </w:r>
      <w:proofErr w:type="spellEnd"/>
      <w:r>
        <w:rPr>
          <w:rFonts w:ascii="Calibri" w:hAnsi="Calibri"/>
        </w:rPr>
        <w:t>-ekin gaur egun dituen akordioei dagokienez.</w:t>
      </w:r>
    </w:p>
    <w:p w14:paraId="5B8760B0" w14:textId="77777777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Txosten horren arabera, ordea, BBVAren konpromisoak nahikoak dira operazio hori onartzeko.</w:t>
      </w:r>
    </w:p>
    <w:p w14:paraId="0ED09948" w14:textId="77777777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Argi dago berez oligopolioa den sistema batean banku-kontzentrazioa handitzeak soilik dakarrela erresilientzia galtzea desegonkortze sistemiko eta espezifikoen aurrean, handitu egiten duela merkatuaren baldintzak maneiatzeko botere-kontzentrazioa, okertu egiten dituela bezeroentzako baldintzak, murriztu egiten dituela sektoreko bulegoak eta enplegua eta, azken batean, banku handi horien jabeek oraindik ere onura handiagoak lortzeko asmora baino ez dela bideratzen.</w:t>
      </w:r>
    </w:p>
    <w:p w14:paraId="295F8FC0" w14:textId="77777777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Hori guztia dela-eta, honako erabaki proposamen hau aurkezten dugu:</w:t>
      </w:r>
    </w:p>
    <w:p w14:paraId="6921136C" w14:textId="11327CC5" w:rsidR="00B50500" w:rsidRPr="00B50500" w:rsidRDefault="00B50500" w:rsidP="00B5050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Parlamentuak Estatuko Gobernua premiatzen du </w:t>
      </w:r>
      <w:proofErr w:type="spellStart"/>
      <w:r>
        <w:rPr>
          <w:rFonts w:ascii="Calibri" w:hAnsi="Calibri"/>
        </w:rPr>
        <w:t>BBVArk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BAnco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Sabadelli</w:t>
      </w:r>
      <w:proofErr w:type="spellEnd"/>
      <w:r>
        <w:rPr>
          <w:rFonts w:ascii="Calibri" w:hAnsi="Calibri"/>
        </w:rPr>
        <w:t xml:space="preserve"> egindako </w:t>
      </w:r>
      <w:proofErr w:type="spellStart"/>
      <w:r>
        <w:rPr>
          <w:rFonts w:ascii="Calibri" w:hAnsi="Calibri"/>
        </w:rPr>
        <w:t>EEPa</w:t>
      </w:r>
      <w:proofErr w:type="spellEnd"/>
      <w:r>
        <w:rPr>
          <w:rFonts w:ascii="Calibri" w:hAnsi="Calibri"/>
        </w:rPr>
        <w:t xml:space="preserve"> gauzatzea galaraz dezan.</w:t>
      </w:r>
    </w:p>
    <w:p w14:paraId="44C61A1A" w14:textId="77777777" w:rsidR="00B50500" w:rsidRPr="00B50500" w:rsidRDefault="00B50500" w:rsidP="00B5050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Parlamentuak Estatuko Gobernua premiatzen du banku- eta finantza-sistema deszentralizatuago eta demokratikoago bat susta dezan, interes orokorrari erantzungo diona.</w:t>
      </w:r>
    </w:p>
    <w:p w14:paraId="13FB86EB" w14:textId="77777777" w:rsidR="00B50500" w:rsidRPr="00B50500" w:rsidRDefault="00B50500" w:rsidP="00B5050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Parlamentuak Estatuko Gobernua premiatzen du banku- eta finantza-sistemaren funtzio soziala ziurtatzeko tresna publikoak gara ditzan. </w:t>
      </w:r>
    </w:p>
    <w:p w14:paraId="1A54CAC2" w14:textId="2100AC7C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9an</w:t>
      </w:r>
    </w:p>
    <w:p w14:paraId="5B2926E1" w14:textId="0D99AD20" w:rsidR="00B50500" w:rsidRPr="00B50500" w:rsidRDefault="00B50500" w:rsidP="00B5050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Miguel </w:t>
      </w:r>
      <w:proofErr w:type="spellStart"/>
      <w:r>
        <w:rPr>
          <w:rFonts w:ascii="Calibri" w:hAnsi="Calibri"/>
        </w:rPr>
        <w:t>Garrido</w:t>
      </w:r>
      <w:proofErr w:type="spellEnd"/>
      <w:r>
        <w:rPr>
          <w:rFonts w:ascii="Calibri" w:hAnsi="Calibri"/>
        </w:rPr>
        <w:t xml:space="preserve"> Sola</w:t>
      </w:r>
    </w:p>
    <w:sectPr w:rsidR="00B50500" w:rsidRPr="00B50500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F73"/>
    <w:multiLevelType w:val="hybridMultilevel"/>
    <w:tmpl w:val="D540B01A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1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0"/>
    <w:rsid w:val="000370A0"/>
    <w:rsid w:val="000820DB"/>
    <w:rsid w:val="00084BD8"/>
    <w:rsid w:val="000A3E45"/>
    <w:rsid w:val="000B399C"/>
    <w:rsid w:val="00102BA2"/>
    <w:rsid w:val="00127E9B"/>
    <w:rsid w:val="001C70B6"/>
    <w:rsid w:val="001E34F2"/>
    <w:rsid w:val="00242C60"/>
    <w:rsid w:val="002E551E"/>
    <w:rsid w:val="00337EB8"/>
    <w:rsid w:val="0035620E"/>
    <w:rsid w:val="003C1B1F"/>
    <w:rsid w:val="0049585F"/>
    <w:rsid w:val="00597020"/>
    <w:rsid w:val="005B262E"/>
    <w:rsid w:val="00603382"/>
    <w:rsid w:val="0061120D"/>
    <w:rsid w:val="00626A8F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0B7"/>
    <w:rsid w:val="00B42A30"/>
    <w:rsid w:val="00B5050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E8BF"/>
  <w15:chartTrackingRefBased/>
  <w15:docId w15:val="{D395BF2F-4411-429C-BEBC-C7CF7E6D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5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5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5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5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5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5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3586</Characters>
  <Application>Microsoft Office Word</Application>
  <DocSecurity>0</DocSecurity>
  <Lines>29</Lines>
  <Paragraphs>8</Paragraphs>
  <ScaleCrop>false</ScaleCrop>
  <Company>HP Inc.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2025-05-14T06:49:00Z</dcterms:created>
  <dcterms:modified xsi:type="dcterms:W3CDTF">2025-05-19T12:22:00Z</dcterms:modified>
</cp:coreProperties>
</file>