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66FA" w14:textId="1CEE9D3B" w:rsidR="008D7F85" w:rsidRPr="007B54FC" w:rsidRDefault="007B54FC" w:rsidP="007B54FC">
      <w:pPr>
        <w:spacing w:before="100" w:beforeAutospacing="1" w:after="200"/>
        <w:rPr>
          <w:rFonts w:ascii="Calibri" w:hAnsi="Calibri" w:cs="Calibri"/>
        </w:rPr>
      </w:pPr>
      <w:r>
        <w:rPr>
          <w:rFonts w:ascii="Calibri" w:hAnsi="Calibri"/>
        </w:rPr>
        <w:t>25POR-199</w:t>
      </w:r>
    </w:p>
    <w:p w14:paraId="65D4BED2" w14:textId="229B5EFE" w:rsidR="007B54FC" w:rsidRPr="007B54FC" w:rsidRDefault="007B54FC" w:rsidP="007B54FC">
      <w:pPr>
        <w:spacing w:before="100" w:beforeAutospacing="1" w:after="200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den eta Nafarroako Alderdi Popularra talde parlamentarioari atxikita dagoen Irene Royo Ortín andreak, Legebiltzarreko Erregelamenduan xedatuaren babesean, honako galdera  hau aurkezten du </w:t>
      </w:r>
      <w:r w:rsidR="004907A3">
        <w:rPr>
          <w:rFonts w:ascii="Calibri" w:hAnsi="Calibri"/>
        </w:rPr>
        <w:t>Ekonomia eta Ogasuneko</w:t>
      </w:r>
      <w:r>
        <w:rPr>
          <w:rFonts w:ascii="Calibri" w:hAnsi="Calibri"/>
        </w:rPr>
        <w:t xml:space="preserve"> kontseilariak Osoko Bilkuran ahoz erantzun dezan:</w:t>
      </w:r>
    </w:p>
    <w:p w14:paraId="5541F4AD" w14:textId="50B400A1" w:rsidR="007B54FC" w:rsidRPr="007B54FC" w:rsidRDefault="007B54FC" w:rsidP="007B54FC">
      <w:pPr>
        <w:spacing w:before="100" w:beforeAutospacing="1" w:after="200"/>
        <w:rPr>
          <w:rFonts w:ascii="Calibri" w:hAnsi="Calibri" w:cs="Calibri"/>
        </w:rPr>
      </w:pPr>
      <w:r>
        <w:rPr>
          <w:rFonts w:ascii="Calibri" w:hAnsi="Calibri"/>
        </w:rPr>
        <w:t>Zer erabaki hartu dira sortu berri den fiskalitate-mahaian?</w:t>
      </w:r>
    </w:p>
    <w:p w14:paraId="5E5471E1" w14:textId="77777777" w:rsidR="007B54FC" w:rsidRPr="007B54FC" w:rsidRDefault="007B54FC" w:rsidP="007B54FC">
      <w:pPr>
        <w:spacing w:before="100" w:beforeAutospacing="1" w:after="200"/>
        <w:rPr>
          <w:rFonts w:ascii="Calibri" w:hAnsi="Calibri" w:cs="Calibri"/>
        </w:rPr>
      </w:pPr>
      <w:r>
        <w:rPr>
          <w:rFonts w:ascii="Calibri" w:hAnsi="Calibri"/>
        </w:rPr>
        <w:t>Iruñean, 2025eko maiatzaren 22an</w:t>
      </w:r>
    </w:p>
    <w:p w14:paraId="2B0E68CE" w14:textId="52687AD2" w:rsidR="007B54FC" w:rsidRPr="007B54FC" w:rsidRDefault="007B54FC" w:rsidP="007B54FC">
      <w:pPr>
        <w:spacing w:before="100" w:beforeAutospacing="1" w:after="200"/>
        <w:rPr>
          <w:rFonts w:ascii="Calibri" w:hAnsi="Calibri" w:cs="Calibri"/>
        </w:rPr>
      </w:pPr>
      <w:r>
        <w:rPr>
          <w:rFonts w:ascii="Calibri" w:hAnsi="Calibri"/>
        </w:rPr>
        <w:t>Foru parlamentaria: Irene Royo Ortín</w:t>
      </w:r>
    </w:p>
    <w:sectPr w:rsidR="007B54FC" w:rsidRPr="007B54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FC"/>
    <w:rsid w:val="00035A55"/>
    <w:rsid w:val="00245A72"/>
    <w:rsid w:val="003E3E22"/>
    <w:rsid w:val="004342AB"/>
    <w:rsid w:val="004907A3"/>
    <w:rsid w:val="005762CC"/>
    <w:rsid w:val="00600DE2"/>
    <w:rsid w:val="0066179D"/>
    <w:rsid w:val="0066283F"/>
    <w:rsid w:val="0077716E"/>
    <w:rsid w:val="007B54FC"/>
    <w:rsid w:val="00835A59"/>
    <w:rsid w:val="008D7F85"/>
    <w:rsid w:val="00A03A15"/>
    <w:rsid w:val="00A36075"/>
    <w:rsid w:val="00A877BA"/>
    <w:rsid w:val="00B0049F"/>
    <w:rsid w:val="00B81112"/>
    <w:rsid w:val="00C01BD6"/>
    <w:rsid w:val="00D06E2D"/>
    <w:rsid w:val="00E2340F"/>
    <w:rsid w:val="00E872DF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CB1D"/>
  <w15:chartTrackingRefBased/>
  <w15:docId w15:val="{BDBF001B-D892-419B-84C7-B975DAA9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7B5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5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5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5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5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54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54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54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54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7B5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5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5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54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54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54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54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54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54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54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5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54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5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54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54FC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7B54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5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54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5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363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3</cp:revision>
  <dcterms:created xsi:type="dcterms:W3CDTF">2025-05-23T06:46:00Z</dcterms:created>
  <dcterms:modified xsi:type="dcterms:W3CDTF">2025-05-26T12:15:00Z</dcterms:modified>
</cp:coreProperties>
</file>