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98A4D" w14:textId="77777777" w:rsidR="00B862B4" w:rsidRPr="00292EF7" w:rsidRDefault="00B862B4" w:rsidP="00B862B4">
      <w:pPr>
        <w:pStyle w:val="OFI-FIRMA3"/>
        <w:jc w:val="both"/>
        <w:rPr>
          <w:noProof/>
          <w:sz w:val="16"/>
          <w:szCs w:val="16"/>
        </w:rPr>
      </w:pPr>
    </w:p>
    <w:p w14:paraId="15CB90D4" w14:textId="77777777" w:rsidR="00B862B4" w:rsidRDefault="00B862B4" w:rsidP="00B862B4">
      <w:pPr>
        <w:pStyle w:val="OFI-TITULO1"/>
      </w:pPr>
      <w:r>
        <w:t>SERIE J:  PONENCIAS</w:t>
      </w:r>
    </w:p>
    <w:p w14:paraId="3D7FDB60" w14:textId="73E2EDEE" w:rsidR="00B862B4" w:rsidRPr="0007238C" w:rsidRDefault="00B862B4" w:rsidP="00B862B4">
      <w:pPr>
        <w:pStyle w:val="OFI-TITULO2"/>
        <w:rPr>
          <w:caps w:val="0"/>
        </w:rPr>
      </w:pPr>
      <w:r w:rsidRPr="002B07C7">
        <w:rPr>
          <w:noProof/>
        </w:rPr>
        <w:t>11-24/PON-00001</w:t>
      </w:r>
      <w:r>
        <w:t xml:space="preserve">. </w:t>
      </w:r>
      <w:r w:rsidR="0007238C">
        <w:rPr>
          <w:caps w:val="0"/>
        </w:rPr>
        <w:t>Ponencia p</w:t>
      </w:r>
      <w:r w:rsidRPr="0007238C">
        <w:rPr>
          <w:caps w:val="0"/>
          <w:noProof/>
        </w:rPr>
        <w:t>ara el estudio y aprobación del Código de Conducta recogido en el artículo 26.2 del Reglamento del Parlamento de Navarra</w:t>
      </w:r>
      <w:r w:rsidRPr="0007238C">
        <w:rPr>
          <w:caps w:val="0"/>
        </w:rPr>
        <w:t xml:space="preserve"> </w:t>
      </w:r>
    </w:p>
    <w:p w14:paraId="6D0FBADA" w14:textId="77777777" w:rsidR="00B862B4" w:rsidRDefault="00B862B4" w:rsidP="00B862B4">
      <w:pPr>
        <w:pStyle w:val="OFI-TITULO3"/>
      </w:pPr>
      <w:r>
        <w:t>ENMIENDAS PRESENTADAS</w:t>
      </w:r>
    </w:p>
    <w:p w14:paraId="0F803A41" w14:textId="63CEB31A" w:rsidR="00B862B4" w:rsidRDefault="00B862B4" w:rsidP="00B862B4">
      <w:pPr>
        <w:pStyle w:val="OFI-TEXTO"/>
      </w:pPr>
      <w:r>
        <w:t xml:space="preserve">En cumplimiento de lo dispuesto en el artículo 64 del Reglamento de la Cámara, se ordena la publicación en el Boletín Oficial del Parlamento de Navarra de las enmiendas presentadas al informe de la Ponencia </w:t>
      </w:r>
      <w:r w:rsidRPr="002B07C7">
        <w:rPr>
          <w:noProof/>
        </w:rPr>
        <w:t>para el estudio y aprobación del Código de Conducta recogido en el artículo 26.2 del Reglamento del Parlamento de Navarra</w:t>
      </w:r>
      <w:r>
        <w:t xml:space="preserve">, publicada en el Boletín Oficial de la Cámara número </w:t>
      </w:r>
      <w:r w:rsidRPr="002B07C7">
        <w:rPr>
          <w:noProof/>
        </w:rPr>
        <w:t>85</w:t>
      </w:r>
      <w:r>
        <w:t xml:space="preserve">, de </w:t>
      </w:r>
      <w:r w:rsidRPr="002B07C7">
        <w:rPr>
          <w:noProof/>
        </w:rPr>
        <w:t>11 de junio de 2024</w:t>
      </w:r>
      <w:r>
        <w:t>.</w:t>
      </w:r>
    </w:p>
    <w:p w14:paraId="4547893C" w14:textId="77777777" w:rsidR="00B862B4" w:rsidRDefault="00B862B4" w:rsidP="00B862B4">
      <w:pPr>
        <w:pStyle w:val="OFI-FECHA"/>
      </w:pPr>
      <w:r>
        <w:t xml:space="preserve">Pamplona, </w:t>
      </w:r>
      <w:r w:rsidRPr="002B07C7">
        <w:rPr>
          <w:noProof/>
        </w:rPr>
        <w:t>2 de junio de 2025</w:t>
      </w:r>
    </w:p>
    <w:p w14:paraId="6468906C" w14:textId="77777777" w:rsidR="00B862B4" w:rsidRDefault="00B862B4" w:rsidP="00B862B4">
      <w:pPr>
        <w:pStyle w:val="OFI-FIRMA3"/>
      </w:pPr>
      <w:r w:rsidRPr="002B07C7">
        <w:rPr>
          <w:noProof/>
        </w:rPr>
        <w:t>El Presidente</w:t>
      </w:r>
      <w:r>
        <w:t xml:space="preserve">:  </w:t>
      </w:r>
      <w:r w:rsidRPr="002B07C7">
        <w:rPr>
          <w:noProof/>
        </w:rPr>
        <w:t>Unai Hualde Iglesias</w:t>
      </w:r>
    </w:p>
    <w:p w14:paraId="1A795FF8" w14:textId="77777777" w:rsidR="00C451FF" w:rsidRDefault="00C451FF"/>
    <w:sectPr w:rsidR="00C451FF" w:rsidSect="00B862B4">
      <w:headerReference w:type="even" r:id="rId7"/>
      <w:headerReference w:type="default" r:id="rId8"/>
      <w:footerReference w:type="even" r:id="rId9"/>
      <w:footerReference w:type="default" r:id="rId10"/>
      <w:headerReference w:type="first" r:id="rId11"/>
      <w:footerReference w:type="first" r:id="rId12"/>
      <w:pgSz w:w="11907" w:h="16839"/>
      <w:pgMar w:top="3686" w:right="1418" w:bottom="1134" w:left="2552" w:header="1134" w:footer="567" w:gutter="0"/>
      <w:paperSrc w:first="2" w:other="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03951" w14:textId="77777777" w:rsidR="00B862B4" w:rsidRDefault="00B862B4" w:rsidP="00B862B4">
      <w:pPr>
        <w:spacing w:after="0" w:line="240" w:lineRule="auto"/>
      </w:pPr>
      <w:r>
        <w:separator/>
      </w:r>
    </w:p>
  </w:endnote>
  <w:endnote w:type="continuationSeparator" w:id="0">
    <w:p w14:paraId="7D8166C6" w14:textId="77777777" w:rsidR="00B862B4" w:rsidRDefault="00B862B4" w:rsidP="00B86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9D6D2" w14:textId="77777777" w:rsidR="00B862B4" w:rsidRDefault="00B862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6049A" w14:textId="77777777" w:rsidR="00B862B4" w:rsidRDefault="00B862B4">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3E2D0" w14:textId="77777777" w:rsidR="00B862B4" w:rsidRDefault="00B862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991BC" w14:textId="77777777" w:rsidR="00B862B4" w:rsidRDefault="00B862B4" w:rsidP="00B862B4">
      <w:pPr>
        <w:spacing w:after="0" w:line="240" w:lineRule="auto"/>
      </w:pPr>
      <w:r>
        <w:separator/>
      </w:r>
    </w:p>
  </w:footnote>
  <w:footnote w:type="continuationSeparator" w:id="0">
    <w:p w14:paraId="65EA1228" w14:textId="77777777" w:rsidR="00B862B4" w:rsidRDefault="00B862B4" w:rsidP="00B862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9367E" w14:textId="77777777" w:rsidR="00B862B4" w:rsidRDefault="00B862B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44E78" w14:textId="77777777" w:rsidR="00B862B4" w:rsidRPr="006A531D" w:rsidRDefault="00B862B4">
    <w:pPr>
      <w:jc w:val="right"/>
      <w:rPr>
        <w:rFonts w:ascii="Arial" w:hAnsi="Arial" w:cs="Arial"/>
        <w:sz w:val="20"/>
      </w:rPr>
    </w:pPr>
    <w:r>
      <w:rPr>
        <w:noProof/>
        <w:sz w:val="24"/>
        <w:szCs w:val="24"/>
      </w:rPr>
      <w:drawing>
        <wp:anchor distT="0" distB="0" distL="114300" distR="114300" simplePos="0" relativeHeight="251661312" behindDoc="0" locked="0" layoutInCell="1" allowOverlap="1" wp14:anchorId="105329AA" wp14:editId="61722A82">
          <wp:simplePos x="0" y="0"/>
          <wp:positionH relativeFrom="column">
            <wp:posOffset>-1078865</wp:posOffset>
          </wp:positionH>
          <wp:positionV relativeFrom="paragraph">
            <wp:posOffset>-232410</wp:posOffset>
          </wp:positionV>
          <wp:extent cx="1668780" cy="1295400"/>
          <wp:effectExtent l="0" t="0" r="7620" b="0"/>
          <wp:wrapNone/>
          <wp:docPr id="14162603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r w:rsidRPr="006A531D">
      <w:rPr>
        <w:rFonts w:ascii="Arial" w:hAnsi="Arial" w:cs="Arial"/>
        <w:sz w:val="20"/>
      </w:rPr>
      <w:t>Expte.: (</w:t>
    </w:r>
    <w:r w:rsidRPr="002B07C7">
      <w:rPr>
        <w:rFonts w:ascii="Arial" w:hAnsi="Arial" w:cs="Arial"/>
        <w:noProof/>
        <w:sz w:val="20"/>
      </w:rPr>
      <w:t>11-24/PON-00001</w:t>
    </w:r>
    <w:r w:rsidRPr="006A531D">
      <w:rPr>
        <w:rFonts w:ascii="Arial" w:hAnsi="Arial" w:cs="Arial"/>
        <w:sz w:val="20"/>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C49AF" w14:textId="77777777" w:rsidR="00B862B4" w:rsidRDefault="00B862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E"/>
    <w:multiLevelType w:val="singleLevel"/>
    <w:tmpl w:val="3CC0EB40"/>
    <w:lvl w:ilvl="0">
      <w:numFmt w:val="decimal"/>
      <w:lvlText w:val="*"/>
      <w:lvlJc w:val="left"/>
    </w:lvl>
  </w:abstractNum>
  <w:abstractNum w:abstractNumId="1"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1"/>
  </w:num>
  <w:num w:numId="3" w16cid:durableId="1171064855">
    <w:abstractNumId w:val="0"/>
    <w:lvlOverride w:ilvl="0">
      <w:lvl w:ilvl="0">
        <w:start w:val="1"/>
        <w:numFmt w:val="bullet"/>
        <w:lvlText w:val=""/>
        <w:legacy w:legacy="1" w:legacySpace="0" w:legacyIndent="397"/>
        <w:lvlJc w:val="left"/>
        <w:pPr>
          <w:ind w:left="1106" w:hanging="397"/>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2B4"/>
    <w:rsid w:val="0007238C"/>
    <w:rsid w:val="001F2AE4"/>
    <w:rsid w:val="002E09AF"/>
    <w:rsid w:val="006B6500"/>
    <w:rsid w:val="00911B26"/>
    <w:rsid w:val="00945B17"/>
    <w:rsid w:val="00B862B4"/>
    <w:rsid w:val="00C451FF"/>
    <w:rsid w:val="00F65E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BD2E8E"/>
  <w15:chartTrackingRefBased/>
  <w15:docId w15:val="{FD07AC28-5952-4954-9553-9F9A071B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B862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862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862B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862B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862B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862B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862B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862B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862B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B862B4"/>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B862B4"/>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B862B4"/>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B862B4"/>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B862B4"/>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B862B4"/>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B862B4"/>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B862B4"/>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B862B4"/>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B862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862B4"/>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B862B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862B4"/>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B862B4"/>
    <w:pPr>
      <w:spacing w:before="160"/>
      <w:jc w:val="center"/>
    </w:pPr>
    <w:rPr>
      <w:i/>
      <w:iCs/>
      <w:color w:val="404040" w:themeColor="text1" w:themeTint="BF"/>
    </w:rPr>
  </w:style>
  <w:style w:type="character" w:customStyle="1" w:styleId="CitaCar">
    <w:name w:val="Cita Car"/>
    <w:basedOn w:val="Fuentedeprrafopredeter"/>
    <w:link w:val="Cita"/>
    <w:uiPriority w:val="29"/>
    <w:rsid w:val="00B862B4"/>
    <w:rPr>
      <w:i/>
      <w:iCs/>
      <w:color w:val="404040" w:themeColor="text1" w:themeTint="BF"/>
      <w:lang w:val="es-ES_tradnl"/>
    </w:rPr>
  </w:style>
  <w:style w:type="paragraph" w:styleId="Prrafodelista">
    <w:name w:val="List Paragraph"/>
    <w:basedOn w:val="Normal"/>
    <w:uiPriority w:val="34"/>
    <w:qFormat/>
    <w:rsid w:val="00B862B4"/>
    <w:pPr>
      <w:ind w:left="720"/>
      <w:contextualSpacing/>
    </w:pPr>
  </w:style>
  <w:style w:type="character" w:styleId="nfasisintenso">
    <w:name w:val="Intense Emphasis"/>
    <w:basedOn w:val="Fuentedeprrafopredeter"/>
    <w:uiPriority w:val="21"/>
    <w:qFormat/>
    <w:rsid w:val="00B862B4"/>
    <w:rPr>
      <w:i/>
      <w:iCs/>
      <w:color w:val="0F4761" w:themeColor="accent1" w:themeShade="BF"/>
    </w:rPr>
  </w:style>
  <w:style w:type="paragraph" w:styleId="Citadestacada">
    <w:name w:val="Intense Quote"/>
    <w:basedOn w:val="Normal"/>
    <w:next w:val="Normal"/>
    <w:link w:val="CitadestacadaCar"/>
    <w:uiPriority w:val="30"/>
    <w:qFormat/>
    <w:rsid w:val="00B862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862B4"/>
    <w:rPr>
      <w:i/>
      <w:iCs/>
      <w:color w:val="0F4761" w:themeColor="accent1" w:themeShade="BF"/>
      <w:lang w:val="es-ES_tradnl"/>
    </w:rPr>
  </w:style>
  <w:style w:type="character" w:styleId="Referenciaintensa">
    <w:name w:val="Intense Reference"/>
    <w:basedOn w:val="Fuentedeprrafopredeter"/>
    <w:uiPriority w:val="32"/>
    <w:qFormat/>
    <w:rsid w:val="00B862B4"/>
    <w:rPr>
      <w:b/>
      <w:bCs/>
      <w:smallCaps/>
      <w:color w:val="0F4761" w:themeColor="accent1" w:themeShade="BF"/>
      <w:spacing w:val="5"/>
    </w:rPr>
  </w:style>
  <w:style w:type="paragraph" w:customStyle="1" w:styleId="OFI-FECHA">
    <w:name w:val="OFI-FECHA"/>
    <w:rsid w:val="00B862B4"/>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B862B4"/>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B862B4"/>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B862B4"/>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B862B4"/>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B862B4"/>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B862B4"/>
    <w:pPr>
      <w:spacing w:after="600" w:line="240" w:lineRule="auto"/>
      <w:jc w:val="both"/>
    </w:pPr>
    <w:rPr>
      <w:rFonts w:ascii="Arial (W1)" w:eastAsia="Times New Roman" w:hAnsi="Arial (W1)" w:cs="Times New Roman"/>
      <w:b/>
      <w:caps/>
      <w:kern w:val="0"/>
      <w:sz w:val="24"/>
      <w:szCs w:val="20"/>
      <w:lang w:eastAsia="es-ES"/>
      <w14:ligatures w14:val="none"/>
    </w:rPr>
  </w:style>
  <w:style w:type="paragraph" w:customStyle="1" w:styleId="OFI-TITULO3">
    <w:name w:val="OFI-TITULO3"/>
    <w:rsid w:val="00B862B4"/>
    <w:pPr>
      <w:spacing w:after="360" w:line="240" w:lineRule="auto"/>
      <w:jc w:val="both"/>
    </w:pPr>
    <w:rPr>
      <w:rFonts w:ascii="Arial" w:eastAsia="Times New Roman" w:hAnsi="Arial" w:cs="Times New Roman"/>
      <w:caps/>
      <w:kern w:val="0"/>
      <w:sz w:val="24"/>
      <w:szCs w:val="20"/>
      <w:lang w:eastAsia="es-ES"/>
      <w14:ligatures w14:val="none"/>
    </w:rPr>
  </w:style>
  <w:style w:type="paragraph" w:styleId="Encabezado">
    <w:name w:val="header"/>
    <w:basedOn w:val="Normal"/>
    <w:link w:val="EncabezadoCar"/>
    <w:uiPriority w:val="99"/>
    <w:unhideWhenUsed/>
    <w:rsid w:val="00B862B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62B4"/>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102</Words>
  <Characters>567</Characters>
  <Application>Microsoft Office Word</Application>
  <DocSecurity>0</DocSecurity>
  <Lines>4</Lines>
  <Paragraphs>1</Paragraphs>
  <ScaleCrop>false</ScaleCrop>
  <Company/>
  <LinksUpToDate>false</LinksUpToDate>
  <CharactersWithSpaces>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Atozqui Hualde, Vanessa</dc:creator>
  <cp:keywords/>
  <dc:description/>
  <cp:lastModifiedBy>Atozqui Hualde, Vanessa</cp:lastModifiedBy>
  <cp:revision>2</cp:revision>
  <dcterms:created xsi:type="dcterms:W3CDTF">2025-06-02T14:20:00Z</dcterms:created>
  <dcterms:modified xsi:type="dcterms:W3CDTF">2025-06-02T14:26:00Z</dcterms:modified>
</cp:coreProperties>
</file>