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257C8" w14:textId="77777777" w:rsidR="00F107FC" w:rsidRPr="00840535" w:rsidRDefault="00F107FC" w:rsidP="00F107FC">
      <w:pPr>
        <w:pStyle w:val="OFI-FIRMA3"/>
        <w:rPr>
          <w:noProof/>
          <w:sz w:val="16"/>
          <w:szCs w:val="16"/>
        </w:rPr>
      </w:pPr>
    </w:p>
    <w:p w14:paraId="0DDE5A9E" w14:textId="77777777" w:rsidR="00F107FC" w:rsidRDefault="00F107FC" w:rsidP="00F107FC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26471367" w14:textId="77777777" w:rsidR="00F107FC" w:rsidRDefault="00F107FC" w:rsidP="00F107FC">
      <w:pPr>
        <w:pStyle w:val="OFI-TITULO2"/>
      </w:pPr>
      <w:r w:rsidRPr="00BA3C4D">
        <w:rPr>
          <w:noProof/>
        </w:rPr>
        <w:t>11-25/MOC-00100</w:t>
      </w:r>
      <w:r>
        <w:t xml:space="preserve">. </w:t>
      </w:r>
      <w:r w:rsidRPr="002C0D8B">
        <w:t>Resolución</w:t>
      </w:r>
      <w:r>
        <w:t xml:space="preserve"> </w:t>
      </w:r>
      <w:r w:rsidRPr="00BA3C4D">
        <w:rPr>
          <w:noProof/>
        </w:rPr>
        <w:t>por la que se insta al Gobierno Navarra a desarrollar con premura la totalidad del contenido de la Ley Foral 11/2017, de 3 de julio, por la que se modifica la Ley Foral 33/2013, de 26 de noviembre, de reconocimiento y reparación moral de los ciudadanos navarros asesinados y víctimas de la represión a raíz del golpe militar de 1936</w:t>
      </w:r>
    </w:p>
    <w:p w14:paraId="0FC00C25" w14:textId="35213902" w:rsidR="00F107FC" w:rsidRDefault="005F223E" w:rsidP="00F107FC">
      <w:pPr>
        <w:pStyle w:val="OFI-TITULO3"/>
      </w:pPr>
      <w:r>
        <w:rPr>
          <w:caps w:val="0"/>
        </w:rPr>
        <w:t xml:space="preserve">Aprobación por </w:t>
      </w:r>
      <w:r>
        <w:rPr>
          <w:caps w:val="0"/>
          <w:noProof/>
        </w:rPr>
        <w:t>el</w:t>
      </w:r>
      <w:r>
        <w:rPr>
          <w:caps w:val="0"/>
        </w:rPr>
        <w:t xml:space="preserve"> </w:t>
      </w:r>
      <w:r w:rsidRPr="00BA3C4D">
        <w:rPr>
          <w:caps w:val="0"/>
          <w:noProof/>
        </w:rPr>
        <w:t>Pleno</w:t>
      </w:r>
    </w:p>
    <w:p w14:paraId="559EA3FC" w14:textId="77777777" w:rsidR="00F107FC" w:rsidRDefault="00F107FC" w:rsidP="00F107FC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BA3C4D">
        <w:rPr>
          <w:noProof/>
        </w:rPr>
        <w:t>por la que se insta al Gobierno Navarra a desarrollar con premura la totalidad del contenido de la Ley Foral 11/2017, de 3 de julio, por la que se modifica la Ley Foral 33/2013, de 26 de noviembre, de reconocimiento y reparación moral de los ciudadanos navarros asesinados y víctimas de la represión a raíz del golpe militar de 1936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BA3C4D">
        <w:rPr>
          <w:noProof/>
        </w:rPr>
        <w:t>Pleno</w:t>
      </w:r>
      <w:r>
        <w:t xml:space="preserve"> del Parlamento de Navarra en sesión celebrada el día </w:t>
      </w:r>
      <w:r w:rsidRPr="00BA3C4D">
        <w:rPr>
          <w:noProof/>
        </w:rPr>
        <w:t>18 de septiembre de 2025</w:t>
      </w:r>
      <w:r>
        <w:t>, cuyo texto se inserta a continuación</w:t>
      </w:r>
      <w:r>
        <w:rPr>
          <w:bCs/>
          <w:iCs/>
        </w:rPr>
        <w:t>:</w:t>
      </w:r>
    </w:p>
    <w:p w14:paraId="5C476F4B" w14:textId="77777777" w:rsidR="006C3010" w:rsidRPr="006C3010" w:rsidRDefault="00F107FC" w:rsidP="006C3010">
      <w:pPr>
        <w:pStyle w:val="OFI-TEXTO1"/>
        <w:rPr>
          <w:iCs/>
        </w:rPr>
      </w:pPr>
      <w:r>
        <w:rPr>
          <w:iCs/>
        </w:rPr>
        <w:t>"</w:t>
      </w:r>
      <w:r>
        <w:rPr>
          <w:iCs/>
        </w:rPr>
        <w:tab/>
      </w:r>
      <w:r w:rsidR="006C3010" w:rsidRPr="006C3010">
        <w:rPr>
          <w:iCs/>
        </w:rPr>
        <w:t>1. El Parlamento de Navarra insta al Gobierno Navarra a desarrollar con premura la totalidad del contenido de la Ley Foral 11/2017, de 3 de julio, por la que se modifica la Ley Foral 33/2013, de 26 de noviembre, de reconocimiento y reparación moral de los ciudadanos navarros asesinados y víctimas de la represión a raíz del golpe militar de 1936.</w:t>
      </w:r>
    </w:p>
    <w:p w14:paraId="4205CB65" w14:textId="11BAFF55" w:rsidR="00F107FC" w:rsidRDefault="006C3010" w:rsidP="006C3010">
      <w:pPr>
        <w:pStyle w:val="OFI-TEXTO1"/>
      </w:pPr>
      <w:r>
        <w:rPr>
          <w:iCs/>
        </w:rPr>
        <w:tab/>
      </w:r>
      <w:r w:rsidRPr="006C3010">
        <w:rPr>
          <w:iCs/>
        </w:rPr>
        <w:t>2. El Parlamento de Navarra insta al Gobierno de Navarra a que</w:t>
      </w:r>
      <w:r w:rsidR="003411B3">
        <w:rPr>
          <w:iCs/>
        </w:rPr>
        <w:t>,</w:t>
      </w:r>
      <w:r w:rsidRPr="006C3010">
        <w:rPr>
          <w:iCs/>
        </w:rPr>
        <w:t xml:space="preserve"> como inicio del desarrollo de la totalidad del contenido pendiente de la Ley Foral 11/2017, de 3 de julio, por la que se modifica la Ley Foral 33/2013, de 26 de noviembre, de reconocimiento y reparación moral de los ciudadanos navarros asesinados y víctimas de la represión a raíz del golpe militar de 1936, en el plazo de 12 meses organice y </w:t>
      </w:r>
      <w:r w:rsidRPr="006C3010">
        <w:rPr>
          <w:iCs/>
        </w:rPr>
        <w:lastRenderedPageBreak/>
        <w:t>desarrolle el acto institucional en favor de las demandas de las personas afectadas por esta problemática recogido en la Disposición Adicional Primera de la citada Ley Foral</w:t>
      </w:r>
      <w:r w:rsidR="00F107FC">
        <w:rPr>
          <w:iCs/>
        </w:rPr>
        <w:t>".</w:t>
      </w:r>
    </w:p>
    <w:p w14:paraId="7358BB27" w14:textId="6BFDCB15" w:rsidR="00F107FC" w:rsidRDefault="00F107FC" w:rsidP="00F107FC">
      <w:pPr>
        <w:pStyle w:val="OFI-FECHA"/>
      </w:pPr>
      <w:r>
        <w:t xml:space="preserve">Pamplona, </w:t>
      </w:r>
      <w:r w:rsidR="006C3010">
        <w:rPr>
          <w:noProof/>
        </w:rPr>
        <w:t>22</w:t>
      </w:r>
      <w:r w:rsidRPr="00BA3C4D">
        <w:rPr>
          <w:noProof/>
        </w:rPr>
        <w:t xml:space="preserve"> de septiembre de 2025</w:t>
      </w:r>
    </w:p>
    <w:p w14:paraId="2E10C2BA" w14:textId="77777777" w:rsidR="00F107FC" w:rsidRDefault="00F107FC" w:rsidP="00F107FC">
      <w:pPr>
        <w:pStyle w:val="OFI-FIRMA3"/>
      </w:pPr>
      <w:r w:rsidRPr="00BA3C4D">
        <w:rPr>
          <w:noProof/>
        </w:rPr>
        <w:t>El Presidente</w:t>
      </w:r>
      <w:r>
        <w:t xml:space="preserve">:  </w:t>
      </w:r>
      <w:r w:rsidRPr="00BA3C4D">
        <w:rPr>
          <w:noProof/>
        </w:rPr>
        <w:t>Unai Hualde Iglesias</w:t>
      </w:r>
    </w:p>
    <w:p w14:paraId="540B2147" w14:textId="77777777" w:rsidR="00C451FF" w:rsidRDefault="00C451FF"/>
    <w:sectPr w:rsidR="00C451FF" w:rsidSect="00F107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FB820" w14:textId="77777777" w:rsidR="00F107FC" w:rsidRDefault="00F107FC" w:rsidP="00F107FC">
      <w:pPr>
        <w:spacing w:after="0" w:line="240" w:lineRule="auto"/>
      </w:pPr>
      <w:r>
        <w:separator/>
      </w:r>
    </w:p>
  </w:endnote>
  <w:endnote w:type="continuationSeparator" w:id="0">
    <w:p w14:paraId="4B267663" w14:textId="77777777" w:rsidR="00F107FC" w:rsidRDefault="00F107FC" w:rsidP="00F107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01692" w14:textId="77777777" w:rsidR="00F107FC" w:rsidRDefault="00F107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EB766" w14:textId="77777777" w:rsidR="00F107FC" w:rsidRDefault="00F107FC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9F1EF" w14:textId="77777777" w:rsidR="00F107FC" w:rsidRDefault="00F107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B55C6" w14:textId="77777777" w:rsidR="00F107FC" w:rsidRDefault="00F107FC" w:rsidP="00F107FC">
      <w:pPr>
        <w:spacing w:after="0" w:line="240" w:lineRule="auto"/>
      </w:pPr>
      <w:r>
        <w:separator/>
      </w:r>
    </w:p>
  </w:footnote>
  <w:footnote w:type="continuationSeparator" w:id="0">
    <w:p w14:paraId="74BCEF1F" w14:textId="77777777" w:rsidR="00F107FC" w:rsidRDefault="00F107FC" w:rsidP="00F107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860B8" w14:textId="77777777" w:rsidR="00F107FC" w:rsidRDefault="00F107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03E6B" w14:textId="77777777" w:rsidR="00F107FC" w:rsidRDefault="00F107FC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15299715" wp14:editId="7795AEEE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67606258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BA3C4D">
      <w:rPr>
        <w:noProof/>
      </w:rPr>
      <w:t>11-25/MOC-00100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C5D86" w14:textId="77777777" w:rsidR="00F107FC" w:rsidRDefault="00F107FC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4464EA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0135345" r:id="rId2"/>
      </w:object>
    </w:r>
  </w:p>
  <w:p w14:paraId="2F0CC0A9" w14:textId="77777777" w:rsidR="00F107FC" w:rsidRDefault="00F107FC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6E815AB1" wp14:editId="73811A01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207817730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E552F9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1747EB37" w14:textId="77777777" w:rsidR="00F107FC" w:rsidRDefault="00F107F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2999617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7FC"/>
    <w:rsid w:val="001F2AE4"/>
    <w:rsid w:val="002E09AF"/>
    <w:rsid w:val="003411B3"/>
    <w:rsid w:val="00443140"/>
    <w:rsid w:val="005F223E"/>
    <w:rsid w:val="006B6500"/>
    <w:rsid w:val="006C3010"/>
    <w:rsid w:val="00911B26"/>
    <w:rsid w:val="00C32300"/>
    <w:rsid w:val="00C451FF"/>
    <w:rsid w:val="00EA4925"/>
    <w:rsid w:val="00F1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4DCDBC"/>
  <w15:chartTrackingRefBased/>
  <w15:docId w15:val="{6C5AC182-73BD-4F4C-84F0-51D944641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F1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1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107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1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107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107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107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107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107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F107F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107F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107FC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107FC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107FC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107FC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107FC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107FC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107FC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107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107FC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1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107FC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1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107FC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F1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107F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107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107FC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107FC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F107FC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F107FC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F107FC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F107FC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F107FC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F107FC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F107FC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F107FC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F107FC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F107FC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F107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07FC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324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Martin Cestao, Nerea</cp:lastModifiedBy>
  <cp:revision>4</cp:revision>
  <dcterms:created xsi:type="dcterms:W3CDTF">2025-09-19T11:14:00Z</dcterms:created>
  <dcterms:modified xsi:type="dcterms:W3CDTF">2025-09-23T10:23:00Z</dcterms:modified>
</cp:coreProperties>
</file>