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3956A" w14:textId="08BC6580" w:rsidR="00255873" w:rsidRPr="00EA7762" w:rsidRDefault="00EA7762" w:rsidP="00EA7762">
      <w:pPr>
        <w:spacing w:after="120" w:line="276" w:lineRule="auto"/>
        <w:jc w:val="both"/>
        <w:rPr>
          <w:rFonts w:cstheme="minorHAnsi"/>
        </w:rPr>
      </w:pPr>
      <w:r>
        <w:t xml:space="preserve">25POR-363</w:t>
      </w:r>
    </w:p>
    <w:p w14:paraId="266952C8" w14:textId="6AA394E9" w:rsidR="00EA7762" w:rsidRPr="00EA7762" w:rsidRDefault="00EA7762" w:rsidP="00EA776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Nafarroako Gorteetako kide eta Unión del Pueblo Navarro (UPN) talde parlamentarioaren eledun José Javier Esparza Abaurrea jaunak honako galdera hau egiten du, Nafarroako Gobernuko lehendakariak Osoko Bilkuran ahoz erantzun dezan:</w:t>
      </w:r>
    </w:p>
    <w:p w14:paraId="75D33445" w14:textId="5C177D36" w:rsidR="00EA7762" w:rsidRPr="00EA7762" w:rsidRDefault="00EA7762" w:rsidP="00EA776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Nafarroako Gobernuak zer neurri zehatz hartuko du, aurrekontu-zuzkidura nahikoarekin hartu ere, gure erkidegoko autonomoei laguntzeko?</w:t>
      </w:r>
    </w:p>
    <w:p w14:paraId="42892AA3" w14:textId="5142E7C4" w:rsidR="00EA7762" w:rsidRPr="00EA7762" w:rsidRDefault="00EA7762" w:rsidP="00EA776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Iruñean, 2025eko urriaren 16an</w:t>
      </w:r>
    </w:p>
    <w:p w14:paraId="3E8EA2C9" w14:textId="3D85CE2A" w:rsidR="00EA7762" w:rsidRPr="00EA7762" w:rsidRDefault="00EA7762" w:rsidP="00EA7762">
      <w:pPr>
        <w:spacing w:after="120" w:line="276" w:lineRule="auto"/>
        <w:jc w:val="both"/>
        <w:rPr>
          <w:rFonts w:cstheme="minorHAnsi"/>
        </w:rPr>
      </w:pPr>
      <w:r>
        <w:t xml:space="preserve">Foru parlamentaria: José Javier Esparza Abaurrea</w:t>
      </w:r>
    </w:p>
    <w:sectPr w:rsidR="00EA7762" w:rsidRPr="00EA77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762"/>
    <w:rsid w:val="00255873"/>
    <w:rsid w:val="00EA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E0407"/>
  <w15:chartTrackingRefBased/>
  <w15:docId w15:val="{AC3CF663-F89D-44D4-B59D-247C96C9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419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2025-10-16T10:37:00Z</dcterms:created>
  <dcterms:modified xsi:type="dcterms:W3CDTF">2025-10-16T10:41:00Z</dcterms:modified>
</cp:coreProperties>
</file>