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7AC2" w14:textId="63A39600" w:rsidR="00ED05D8" w:rsidRDefault="00ED05D8" w:rsidP="005A37FF">
      <w:pPr>
        <w:autoSpaceDE w:val="0"/>
        <w:autoSpaceDN w:val="0"/>
        <w:adjustRightInd w:val="0"/>
        <w:spacing w:after="120" w:line="276" w:lineRule="auto"/>
        <w:jc w:val="both"/>
      </w:pPr>
      <w:r>
        <w:t>25POR-388</w:t>
      </w:r>
    </w:p>
    <w:p w14:paraId="7C4BBD62" w14:textId="74AAFD61" w:rsidR="005A37FF" w:rsidRPr="005A37FF" w:rsidRDefault="005A37FF" w:rsidP="005A37F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foru parlamentari Carlos Mena </w:t>
      </w:r>
      <w:proofErr w:type="spellStart"/>
      <w:r>
        <w:t>Blasco</w:t>
      </w:r>
      <w:proofErr w:type="spellEnd"/>
      <w:r>
        <w:t xml:space="preserve"> jaunak, Legebiltzarreko Erregelamenduan ezarritakoaren babesean, honako galdera hau egiten dio Landa Garapeneko eta Ingurumeneko kontseilariari, Osoko Bilkuran ahoz erantzun dezan:</w:t>
      </w:r>
    </w:p>
    <w:p w14:paraId="3A4131A0" w14:textId="6CCF8760" w:rsidR="005A37FF" w:rsidRPr="005A37FF" w:rsidRDefault="005A37FF" w:rsidP="005A37F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Zer eragin izaten ari da hegazti-gripea Nafarroan, eta zer neurri hartzen ari dira egoera arintzeko?</w:t>
      </w:r>
    </w:p>
    <w:p w14:paraId="154B420A" w14:textId="715A78E9" w:rsidR="00D41475" w:rsidRDefault="005A37FF" w:rsidP="005A37FF">
      <w:pPr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36DD75F6" w14:textId="01295842" w:rsidR="005A37FF" w:rsidRPr="005A37FF" w:rsidRDefault="005A37FF" w:rsidP="005A37FF">
      <w:pPr>
        <w:spacing w:after="120" w:line="276" w:lineRule="auto"/>
        <w:jc w:val="both"/>
        <w:rPr>
          <w:rFonts w:cstheme="minorHAnsi"/>
        </w:rPr>
      </w:pPr>
      <w:r>
        <w:t xml:space="preserve">Foru parlamentaria: Carlos Mena </w:t>
      </w:r>
      <w:proofErr w:type="spellStart"/>
      <w:r>
        <w:t>Blasco</w:t>
      </w:r>
      <w:proofErr w:type="spellEnd"/>
    </w:p>
    <w:sectPr w:rsidR="005A37FF" w:rsidRPr="005A3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3C54A6"/>
    <w:rsid w:val="005A37FF"/>
    <w:rsid w:val="006463FF"/>
    <w:rsid w:val="00774180"/>
    <w:rsid w:val="00D41475"/>
    <w:rsid w:val="00E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2025-10-30T13:04:00Z</dcterms:created>
  <dcterms:modified xsi:type="dcterms:W3CDTF">2025-11-03T09:22:00Z</dcterms:modified>
</cp:coreProperties>
</file>