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C47A" w14:textId="77777777" w:rsidR="00682D73" w:rsidRDefault="00E96C19" w:rsidP="00483EA0">
      <w:pPr>
        <w:autoSpaceDE w:val="0"/>
        <w:autoSpaceDN w:val="0"/>
        <w:adjustRightInd w:val="0"/>
        <w:spacing w:after="120" w:line="276" w:lineRule="auto"/>
        <w:jc w:val="both"/>
      </w:pPr>
      <w:r>
        <w:t>25ITP-38</w:t>
      </w:r>
    </w:p>
    <w:p w14:paraId="6181E788" w14:textId="4C779F44" w:rsidR="00483EA0" w:rsidRPr="00483EA0" w:rsidRDefault="00483EA0" w:rsidP="00483EA0">
      <w:pPr>
        <w:autoSpaceDE w:val="0"/>
        <w:autoSpaceDN w:val="0"/>
        <w:adjustRightInd w:val="0"/>
        <w:spacing w:after="120" w:line="276" w:lineRule="auto"/>
        <w:jc w:val="both"/>
        <w:rPr>
          <w:rFonts w:cstheme="minorHAnsi"/>
        </w:rPr>
      </w:pPr>
      <w:r>
        <w:t xml:space="preserve">Nafarroako Gorteetako kide den eta Unión del </w:t>
      </w:r>
      <w:proofErr w:type="spellStart"/>
      <w:r>
        <w:t>Pueblo</w:t>
      </w:r>
      <w:proofErr w:type="spellEnd"/>
      <w:r>
        <w:t xml:space="preserve"> Navarro talde parlamentarioari atxikita dagoen Ana Elizalde Urmeneta andreak, Legebiltzarreko Erregelamenduan xedatutakoaren babesean, energiaren eta haren etorkizuneko garapenaren arloko politika orokorrari buruzko honako interpelazio hau aurkezten dio Nafarroako Gobernuari, Osoko Bilkuran eztabaidatzeko.</w:t>
      </w:r>
    </w:p>
    <w:p w14:paraId="43C6DA24" w14:textId="61B055D1" w:rsidR="00483EA0" w:rsidRPr="00483EA0" w:rsidRDefault="00483EA0" w:rsidP="00483EA0">
      <w:pPr>
        <w:autoSpaceDE w:val="0"/>
        <w:autoSpaceDN w:val="0"/>
        <w:adjustRightInd w:val="0"/>
        <w:spacing w:after="120" w:line="276" w:lineRule="auto"/>
        <w:jc w:val="both"/>
        <w:rPr>
          <w:rFonts w:cstheme="minorHAnsi"/>
        </w:rPr>
      </w:pPr>
      <w:r>
        <w:t>Trantsizio Ekologikorako eta Erronka Demografikorako Ministerioaren Horizonte 2030 plangintza elektrikoari buruzko zirriborroa ezagututa, kezkatuta gaude Nafarroako industria zer egoeratan gera daitekeen ikusita, eta, beraz, Nafarroako Gobernuaren energia-arloko aurreikuspenak ezagutu nahi ditugu.</w:t>
      </w:r>
    </w:p>
    <w:p w14:paraId="24AC289E" w14:textId="7D81A4AC" w:rsidR="006718E6" w:rsidRDefault="00483EA0" w:rsidP="00483EA0">
      <w:pPr>
        <w:spacing w:after="120" w:line="276" w:lineRule="auto"/>
        <w:jc w:val="both"/>
        <w:rPr>
          <w:rFonts w:cstheme="minorHAnsi"/>
        </w:rPr>
      </w:pPr>
      <w:r>
        <w:t>Iruñean, 2025eko urriaren 30ean</w:t>
      </w:r>
    </w:p>
    <w:p w14:paraId="71974F12" w14:textId="58C54867" w:rsidR="00483EA0" w:rsidRPr="00483EA0" w:rsidRDefault="00483EA0" w:rsidP="00483EA0">
      <w:pPr>
        <w:spacing w:after="120" w:line="276" w:lineRule="auto"/>
        <w:jc w:val="both"/>
        <w:rPr>
          <w:rFonts w:cstheme="minorHAnsi"/>
        </w:rPr>
      </w:pPr>
      <w:r>
        <w:t>Foru-parlamentaria: Ana Elizalde Urmeneta</w:t>
      </w:r>
    </w:p>
    <w:sectPr w:rsidR="00483EA0" w:rsidRPr="00483E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55"/>
    <w:rsid w:val="0011750F"/>
    <w:rsid w:val="001E07DE"/>
    <w:rsid w:val="00253621"/>
    <w:rsid w:val="00483EA0"/>
    <w:rsid w:val="006463FF"/>
    <w:rsid w:val="006718E6"/>
    <w:rsid w:val="00682D73"/>
    <w:rsid w:val="007D144A"/>
    <w:rsid w:val="008E1B8B"/>
    <w:rsid w:val="00B10421"/>
    <w:rsid w:val="00B35D55"/>
    <w:rsid w:val="00D6060F"/>
    <w:rsid w:val="00E96C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93E9"/>
  <w15:chartTrackingRefBased/>
  <w15:docId w15:val="{25E25428-BC13-4C6E-8A97-E1B78CBA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628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2025-10-31T07:43:00Z</dcterms:created>
  <dcterms:modified xsi:type="dcterms:W3CDTF">2025-11-03T09:02:00Z</dcterms:modified>
</cp:coreProperties>
</file>