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70A1E" w14:textId="0C7444F6" w:rsidR="00741969" w:rsidRPr="004872AE" w:rsidRDefault="00741969" w:rsidP="004872AE">
      <w:pPr>
        <w:spacing w:after="120" w:line="276" w:lineRule="auto"/>
        <w:jc w:val="both"/>
        <w:rPr>
          <w:rFonts w:cstheme="minorHAnsi"/>
        </w:rPr>
      </w:pPr>
      <w:r>
        <w:t xml:space="preserve">25PES-409</w:t>
      </w:r>
    </w:p>
    <w:p w14:paraId="3BE3316D" w14:textId="3C667CFD" w:rsidR="004872AE" w:rsidRPr="004872AE" w:rsidRDefault="004872AE" w:rsidP="004872AE">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Miguel Bujanda Cirauqui jaunak, Legebiltzarreko Erregelamenduan ezartzen denaren babesean, honako galdera hau aurkezten du, Nafarroako Gobernuak idatziz erantzun dezan:</w:t>
      </w:r>
    </w:p>
    <w:p w14:paraId="68B05CB8" w14:textId="32E20243" w:rsidR="004872AE" w:rsidRPr="004872AE" w:rsidRDefault="004872AE" w:rsidP="004872AE">
      <w:pPr>
        <w:autoSpaceDE w:val="0"/>
        <w:autoSpaceDN w:val="0"/>
        <w:adjustRightInd w:val="0"/>
        <w:spacing w:after="120" w:line="276" w:lineRule="auto"/>
        <w:jc w:val="both"/>
        <w:rPr>
          <w:rFonts w:cstheme="minorHAnsi"/>
        </w:rPr>
      </w:pPr>
      <w:r>
        <w:t xml:space="preserve">Egin al dute Kontu-hartzailetza Nagusiak, kontu-hartzailetza delegaturen batek edo Gobernuaren Zerbitzu Juridikoek erreparorik, ohartarazpenik, legezkotasun-erreserbarik edo desadostasun-txostenik Nafarroako Ubidearen 1. fasearen handitzearen emakida-kontratuaren 4. eta 9. berroreka ekonomiko-finantzarioak direla-eta?</w:t>
      </w:r>
    </w:p>
    <w:p w14:paraId="05C38669" w14:textId="23A54948" w:rsidR="004872AE" w:rsidRPr="004872AE" w:rsidRDefault="004872AE" w:rsidP="004872AE">
      <w:pPr>
        <w:autoSpaceDE w:val="0"/>
        <w:autoSpaceDN w:val="0"/>
        <w:adjustRightInd w:val="0"/>
        <w:spacing w:after="120" w:line="276" w:lineRule="auto"/>
        <w:jc w:val="both"/>
        <w:rPr>
          <w:rFonts w:cstheme="minorHAnsi"/>
        </w:rPr>
      </w:pPr>
      <w:r>
        <w:t xml:space="preserve">Erantzuna baiezkoa bada, zer datatan, zer organok eta zer eduki nagusirekin?</w:t>
      </w:r>
    </w:p>
    <w:p w14:paraId="39081EE5" w14:textId="0B1680D3" w:rsidR="004872AE" w:rsidRPr="004872AE" w:rsidRDefault="004872AE" w:rsidP="004872AE">
      <w:pPr>
        <w:autoSpaceDE w:val="0"/>
        <w:autoSpaceDN w:val="0"/>
        <w:adjustRightInd w:val="0"/>
        <w:spacing w:after="120" w:line="276" w:lineRule="auto"/>
        <w:jc w:val="both"/>
        <w:rPr>
          <w:rFonts w:cstheme="minorHAnsi"/>
        </w:rPr>
      </w:pPr>
      <w:r>
        <w:t xml:space="preserve">Iruñean, 2025eko azaroaren 7an</w:t>
      </w:r>
    </w:p>
    <w:p w14:paraId="63865434" w14:textId="72A8ED06" w:rsidR="004872AE" w:rsidRPr="004872AE" w:rsidRDefault="004872AE" w:rsidP="004872AE">
      <w:pPr>
        <w:spacing w:after="120" w:line="276" w:lineRule="auto"/>
        <w:jc w:val="both"/>
        <w:rPr>
          <w:rFonts w:cstheme="minorHAnsi"/>
        </w:rPr>
      </w:pPr>
      <w:r>
        <w:t xml:space="preserve">Foru parlamentaria: Miguel Bujanda Cirauqui</w:t>
      </w:r>
    </w:p>
    <w:sectPr w:rsidR="004872AE" w:rsidRPr="004872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69"/>
    <w:rsid w:val="004872AE"/>
    <w:rsid w:val="00741969"/>
    <w:rsid w:val="008F18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F9AC"/>
  <w15:chartTrackingRefBased/>
  <w15:docId w15:val="{851347FA-4913-40AD-9A63-EAB61E78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113</Words>
  <Characters>623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2025-11-10T09:00:00Z</dcterms:created>
  <dcterms:modified xsi:type="dcterms:W3CDTF">2025-11-10T09:07:00Z</dcterms:modified>
</cp:coreProperties>
</file>