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F128" w14:textId="31606377" w:rsidR="00341583" w:rsidRPr="000C0713" w:rsidRDefault="00341583" w:rsidP="000C0713">
      <w:pPr>
        <w:spacing w:after="120" w:line="276" w:lineRule="auto"/>
        <w:jc w:val="both"/>
        <w:rPr>
          <w:rFonts w:cstheme="minorHAnsi"/>
        </w:rPr>
      </w:pPr>
      <w:r>
        <w:t xml:space="preserve">25PES-413</w:t>
      </w:r>
    </w:p>
    <w:p w14:paraId="123B656F" w14:textId="6E3E83A9" w:rsidR="000C0713" w:rsidRPr="000C0713" w:rsidRDefault="000C0713" w:rsidP="000C071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Contigo Navarra-Zurekin Nafarroa talde parlamentarioko Carlos Guzmán Pérezek, Legebiltzarreko Erregelamenduan ezarritakoaren babesean, honako galdera hau aurkezten du, idatziz erantzuteko:</w:t>
      </w:r>
    </w:p>
    <w:p w14:paraId="5A551A63" w14:textId="0B3AC934" w:rsidR="000C0713" w:rsidRPr="000C0713" w:rsidRDefault="000C0713" w:rsidP="000C071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Osasunaren arloko errebindikazio historikoetako bat da hezkuntza-eremuan "eskola-erizainaren" figura sortu eta hedatu beharra dagoela.</w:t>
      </w:r>
      <w:r>
        <w:t xml:space="preserve"> </w:t>
      </w:r>
      <w:r>
        <w:t xml:space="preserve">Profesional horiek beren gain hartu beharko lituzkete laguntza-zainketak, gaixotasunen prebentzioa, osasunaren sustapena eta osasun-zerbitzuekiko koordinazioa, bai eta osasun mentaleko, afektibo-sexualeko eta adikzioetako arazoen arreta ere.</w:t>
      </w:r>
    </w:p>
    <w:p w14:paraId="0A34CB1D" w14:textId="2871DB0B" w:rsidR="000C0713" w:rsidRPr="000C0713" w:rsidRDefault="000C0713" w:rsidP="000C071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Era berean, kontuan hartu behar da gai horrek lantokietan oro har izan lezakeen ondorio positiboa, seme-alabak osasun-zentroetara eraman behar izaten dituzten familiartekoen absentziak ohikoak baitira, baita larrialdietan ere, ikasleak ikastetxean bertan konpon daitezkeen arrazoiengatik artatuko bailituzkete.</w:t>
      </w:r>
    </w:p>
    <w:p w14:paraId="59D4A47F" w14:textId="109B9B0B" w:rsidR="000C0713" w:rsidRPr="000C0713" w:rsidRDefault="000C0713" w:rsidP="000C0713">
      <w:pPr>
        <w:spacing w:after="120" w:line="276" w:lineRule="auto"/>
        <w:jc w:val="both"/>
        <w:rPr>
          <w:rFonts w:cstheme="minorHAnsi"/>
        </w:rPr>
      </w:pPr>
      <w:r>
        <w:t xml:space="preserve">Kontuan izan behar dugu Nafarroan Osasun Zientzien Fakultatea dugula Nafarroako Unibertsitate Publikoan, eta handik urtero ateratzen direla erizaintzaren arloan oso ondo prestatuta dauden pertsonak, beren lanbidea garatzeko.</w:t>
      </w:r>
      <w:r>
        <w:t xml:space="preserve"> </w:t>
      </w:r>
      <w:r>
        <w:t xml:space="preserve">Era berean, lehen hezkuntzako zein goi-mailako ikasleen artean osasun-arazoak askotarikoak direnez, eta ikasgelan agertzen diren patologia gehienak (erraz konpontzeko modukoak direnak) irakasleek konpondu behar ez dituztenez, osasun-profesionalak ez direlako, beharrezkotzat jotzen dugu gai horri politikoki heltzea.</w:t>
      </w:r>
    </w:p>
    <w:p w14:paraId="104C22B1" w14:textId="1AF1641F" w:rsidR="000C0713" w:rsidRPr="000C0713" w:rsidRDefault="000C0713" w:rsidP="000C071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dela-eta, honako hau galdetzen diogu Nafarroako Gobernuko Hezkuntza Departamentuari:</w:t>
      </w:r>
    </w:p>
    <w:p w14:paraId="2D0E24F2" w14:textId="294CF754" w:rsidR="000C0713" w:rsidRPr="000C0713" w:rsidRDefault="000C0713" w:rsidP="000C071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Gogoan al duzue Nafarroako hezkuntza-sare publikoan "eskola-erizainaren" figura ezartzeko aukera?</w:t>
      </w:r>
    </w:p>
    <w:p w14:paraId="2D040C67" w14:textId="39A1C428" w:rsidR="000C0713" w:rsidRDefault="000C0713" w:rsidP="000C0713">
      <w:pPr>
        <w:spacing w:after="120" w:line="276" w:lineRule="auto"/>
        <w:jc w:val="both"/>
        <w:rPr>
          <w:rFonts w:cstheme="minorHAnsi"/>
        </w:rPr>
      </w:pPr>
      <w:r>
        <w:t xml:space="preserve">Iruñean, 2025eko azaroaren 11n</w:t>
      </w:r>
    </w:p>
    <w:p w14:paraId="0DEF028F" w14:textId="57702B99" w:rsidR="00AB654F" w:rsidRPr="000C0713" w:rsidRDefault="00AB654F" w:rsidP="000C0713">
      <w:pPr>
        <w:spacing w:after="120" w:line="276" w:lineRule="auto"/>
        <w:jc w:val="both"/>
        <w:rPr>
          <w:rFonts w:cstheme="minorHAnsi"/>
        </w:rPr>
      </w:pPr>
      <w:r>
        <w:t xml:space="preserve">Foru parlamentaria: Carlos Guzmán Pérez</w:t>
      </w:r>
    </w:p>
    <w:sectPr w:rsidR="00AB654F" w:rsidRPr="000C0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3"/>
    <w:rsid w:val="000C0713"/>
    <w:rsid w:val="00253532"/>
    <w:rsid w:val="00341583"/>
    <w:rsid w:val="004E6415"/>
    <w:rsid w:val="00AB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6A3"/>
  <w15:chartTrackingRefBased/>
  <w15:docId w15:val="{8E01186F-8B69-49B3-975D-3FCD822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2025-11-13T11:21:00Z</dcterms:created>
  <dcterms:modified xsi:type="dcterms:W3CDTF">2025-11-13T12:21:00Z</dcterms:modified>
</cp:coreProperties>
</file>