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9646" w14:textId="0EEEB09A" w:rsidR="00AA30CD" w:rsidRPr="00EA18DE" w:rsidRDefault="00EA18DE" w:rsidP="00EA18DE">
      <w:pPr>
        <w:spacing w:after="120" w:line="276" w:lineRule="auto"/>
        <w:jc w:val="both"/>
        <w:rPr>
          <w:rFonts w:cstheme="minorHAnsi"/>
        </w:rPr>
      </w:pPr>
      <w:r>
        <w:t xml:space="preserve">25POR-417</w:t>
      </w:r>
    </w:p>
    <w:p w14:paraId="2D06E6B4" w14:textId="28E4759E" w:rsidR="00EA18DE" w:rsidRPr="00EA18DE" w:rsidRDefault="00EA18DE" w:rsidP="00EA18DE">
      <w:pPr>
        <w:autoSpaceDE w:val="0"/>
        <w:autoSpaceDN w:val="0"/>
        <w:adjustRightInd w:val="0"/>
        <w:spacing w:after="120" w:line="276" w:lineRule="auto"/>
        <w:jc w:val="both"/>
        <w:rPr>
          <w:rFonts w:cstheme="minorHAnsi"/>
        </w:rPr>
      </w:pPr>
      <w: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azaroaren 27ko Osoko Bilkuran erantzuteko:</w:t>
      </w:r>
    </w:p>
    <w:p w14:paraId="36137CB7" w14:textId="21FFF2F4" w:rsidR="00EA18DE" w:rsidRPr="00EA18DE" w:rsidRDefault="00EA18DE" w:rsidP="00EA18DE">
      <w:pPr>
        <w:autoSpaceDE w:val="0"/>
        <w:autoSpaceDN w:val="0"/>
        <w:adjustRightInd w:val="0"/>
        <w:spacing w:after="120" w:line="276" w:lineRule="auto"/>
        <w:jc w:val="both"/>
        <w:rPr>
          <w:rFonts w:cstheme="minorHAnsi"/>
        </w:rPr>
      </w:pPr>
      <w:r>
        <w:t xml:space="preserve">Ba al duzu asmorik, Chivite lehendakaria, hauteskunde aurreratuak deitzeko, Guardia Zibilaren Unitate Zentral Operatiboaren (UCO) azken txostenari esker ezagutzen diren informazioak ikusita?</w:t>
      </w:r>
    </w:p>
    <w:p w14:paraId="24A44A87" w14:textId="77777777" w:rsidR="00EA18DE" w:rsidRPr="00EA18DE" w:rsidRDefault="00EA18DE" w:rsidP="00EA18DE">
      <w:pPr>
        <w:autoSpaceDE w:val="0"/>
        <w:autoSpaceDN w:val="0"/>
        <w:adjustRightInd w:val="0"/>
        <w:spacing w:after="120" w:line="276" w:lineRule="auto"/>
        <w:jc w:val="both"/>
        <w:rPr>
          <w:rFonts w:cstheme="minorHAnsi"/>
        </w:rPr>
      </w:pPr>
      <w:r>
        <w:t xml:space="preserve">Iruñean, 2025eko azaroaren 23an</w:t>
      </w:r>
    </w:p>
    <w:p w14:paraId="75F9AC67" w14:textId="541B38E7" w:rsidR="00EA18DE" w:rsidRPr="00EA18DE" w:rsidRDefault="00EA18DE" w:rsidP="00EA18DE">
      <w:pPr>
        <w:spacing w:after="120" w:line="276" w:lineRule="auto"/>
        <w:jc w:val="both"/>
        <w:rPr>
          <w:rFonts w:cstheme="minorHAnsi"/>
        </w:rPr>
      </w:pPr>
      <w:r>
        <w:t xml:space="preserve">Foru parlamentaria: Javier García Jiménez</w:t>
      </w:r>
    </w:p>
    <w:sectPr w:rsidR="00EA18DE" w:rsidRPr="00EA18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DE"/>
    <w:rsid w:val="00AA30CD"/>
    <w:rsid w:val="00EA1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F289"/>
  <w15:chartTrackingRefBased/>
  <w15:docId w15:val="{59929E6A-AF11-41A9-98B3-59AB340A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Words>
  <Characters>537</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2025-11-24T07:47:00Z</dcterms:created>
  <dcterms:modified xsi:type="dcterms:W3CDTF">2025-11-24T07:56:00Z</dcterms:modified>
</cp:coreProperties>
</file>