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5081" w14:textId="57E8F988" w:rsidR="00C66A04" w:rsidRPr="0085587D" w:rsidRDefault="0085587D" w:rsidP="0085587D">
      <w:pPr>
        <w:spacing w:after="120" w:line="276" w:lineRule="auto"/>
        <w:jc w:val="both"/>
        <w:rPr>
          <w:rFonts w:cstheme="minorHAnsi"/>
        </w:rPr>
      </w:pPr>
      <w:r>
        <w:t xml:space="preserve">25POR-410</w:t>
      </w:r>
    </w:p>
    <w:p w14:paraId="72FDA623" w14:textId="6476C6E5" w:rsidR="0085587D" w:rsidRPr="0085587D" w:rsidRDefault="0085587D" w:rsidP="0085587D">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Ángel Ansa Echegaray jaunak honako galdera hau egiten dio Nafarroako Gobernuko lehendakariari, Osoko Bilkuran ahoz erantzun dezan:</w:t>
      </w:r>
    </w:p>
    <w:p w14:paraId="0855F79D" w14:textId="4A71B201" w:rsidR="0085587D" w:rsidRPr="0085587D" w:rsidRDefault="0085587D" w:rsidP="0085587D">
      <w:pPr>
        <w:autoSpaceDE w:val="0"/>
        <w:autoSpaceDN w:val="0"/>
        <w:adjustRightInd w:val="0"/>
        <w:spacing w:after="120" w:line="276" w:lineRule="auto"/>
        <w:jc w:val="both"/>
        <w:rPr>
          <w:rFonts w:cstheme="minorHAnsi"/>
        </w:rPr>
      </w:pPr>
      <w:r>
        <w:t xml:space="preserve">Nafarroako Gobernuak zergatik izan zuen horrenbesteko presa “Hiri Zirkularra” proiektua gauzatzeko bazkide pribatu bat aurkitzeko?</w:t>
      </w:r>
    </w:p>
    <w:p w14:paraId="6508F522" w14:textId="2CC56525" w:rsidR="0085587D" w:rsidRPr="0085587D" w:rsidRDefault="0085587D" w:rsidP="0085587D">
      <w:pPr>
        <w:autoSpaceDE w:val="0"/>
        <w:autoSpaceDN w:val="0"/>
        <w:adjustRightInd w:val="0"/>
        <w:spacing w:after="120" w:line="276" w:lineRule="auto"/>
        <w:jc w:val="both"/>
        <w:rPr>
          <w:rFonts w:cstheme="minorHAnsi"/>
        </w:rPr>
      </w:pPr>
      <w:r>
        <w:t xml:space="preserve">Iruñean, 2025eko azaroaren 20an</w:t>
      </w:r>
    </w:p>
    <w:p w14:paraId="1FB9AE4D" w14:textId="4CC97BBC" w:rsidR="0085587D" w:rsidRPr="0085587D" w:rsidRDefault="0085587D" w:rsidP="0085587D">
      <w:pPr>
        <w:spacing w:after="120" w:line="276" w:lineRule="auto"/>
        <w:jc w:val="both"/>
        <w:rPr>
          <w:rFonts w:cstheme="minorHAnsi"/>
        </w:rPr>
      </w:pPr>
      <w:r>
        <w:t xml:space="preserve">Foru parlamentaria: Ángel Ansa Echegaray</w:t>
      </w:r>
    </w:p>
    <w:sectPr w:rsidR="0085587D" w:rsidRPr="008558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7D"/>
    <w:rsid w:val="0085587D"/>
    <w:rsid w:val="00C66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EE7E"/>
  <w15:chartTrackingRefBased/>
  <w15:docId w15:val="{A10CD424-9DBA-4BCA-ABCB-406F61C7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383</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2025-11-20T12:34:00Z</dcterms:created>
  <dcterms:modified xsi:type="dcterms:W3CDTF">2025-11-20T12:35:00Z</dcterms:modified>
</cp:coreProperties>
</file>