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A551" w14:textId="5472B7FF" w:rsidR="005B2E0B" w:rsidRDefault="005B2E0B" w:rsidP="005B2E0B">
      <w:pPr>
        <w:spacing w:after="120" w:line="276" w:lineRule="auto"/>
        <w:jc w:val="both"/>
      </w:pPr>
      <w:r>
        <w:t xml:space="preserve">25POR-413</w:t>
      </w:r>
    </w:p>
    <w:p w14:paraId="68F3C61D" w14:textId="40A8B5EC" w:rsidR="00401341" w:rsidRPr="00401341" w:rsidRDefault="00401341" w:rsidP="00401341">
      <w:pPr>
        <w:spacing w:after="120" w:line="276" w:lineRule="auto"/>
        <w:jc w:val="both"/>
      </w:pPr>
      <w:r>
        <w:t xml:space="preserve">Nafarroako Gorteetako kide den eta Unión del Pueblo Navarro talde parlamentarioari atxikia dagoen Pedro González Felipe jaunak, Legebiltzarreko Erregelamenduan ezarritakoaren babesean, honako galdera hau aurkezten du, Nafarroako Gobernuko lehendakariak Osoko Bilkuran ahoz erantzun dezan:</w:t>
      </w:r>
    </w:p>
    <w:p w14:paraId="4715B3ED" w14:textId="7ED93186" w:rsidR="00401341" w:rsidRPr="00401341" w:rsidRDefault="00401341" w:rsidP="00401341">
      <w:pPr>
        <w:spacing w:after="120" w:line="276" w:lineRule="auto"/>
        <w:jc w:val="both"/>
      </w:pPr>
      <w:r>
        <w:t xml:space="preserve">Belateko tunelak bikoizteko obraren zuzendaritza kanpo-lizitaziora atera zen, Herri Lan Zuzendaritza Nagusiko teknikari bati esleitu beharrean, beste zenbaitetan egin den moduan. Ba al dakizu zergatik egin zen horrela?</w:t>
      </w:r>
    </w:p>
    <w:p w14:paraId="5009A1BB" w14:textId="626B17FA" w:rsidR="00401341" w:rsidRDefault="00401341" w:rsidP="00401341">
      <w:pPr>
        <w:spacing w:after="120" w:line="276" w:lineRule="auto"/>
        <w:jc w:val="both"/>
      </w:pPr>
      <w:r>
        <w:t xml:space="preserve">Iruñean, 2025eko azaroaren 20an</w:t>
      </w:r>
    </w:p>
    <w:p w14:paraId="4183CAE8" w14:textId="01BE0ADC" w:rsidR="00401341" w:rsidRPr="005B2E0B" w:rsidRDefault="00401341" w:rsidP="00401341">
      <w:pPr>
        <w:spacing w:after="120" w:line="276" w:lineRule="auto"/>
        <w:jc w:val="both"/>
      </w:pPr>
      <w:r>
        <w:t xml:space="preserve">Foru parlamentaria: Pedro González Felipe</w:t>
      </w:r>
    </w:p>
    <w:sectPr w:rsidR="00401341" w:rsidRPr="005B2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2BC3"/>
    <w:multiLevelType w:val="hybridMultilevel"/>
    <w:tmpl w:val="EED2A444"/>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A6"/>
    <w:rsid w:val="00383041"/>
    <w:rsid w:val="00401341"/>
    <w:rsid w:val="005B2E0B"/>
    <w:rsid w:val="009B62A6"/>
    <w:rsid w:val="00E07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E05F"/>
  <w15:chartTrackingRefBased/>
  <w15:docId w15:val="{97B33A8C-CBE7-4818-A8DE-9B5C35DB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538</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2025-11-21T07:15:00Z</dcterms:created>
  <dcterms:modified xsi:type="dcterms:W3CDTF">2025-11-21T07:18:00Z</dcterms:modified>
</cp:coreProperties>
</file>