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6B881" w14:textId="4D01B269" w:rsidR="00DB0694" w:rsidRDefault="0003788E" w:rsidP="00DB0694">
      <w:pPr>
        <w:spacing w:after="120" w:line="276" w:lineRule="auto"/>
        <w:jc w:val="both"/>
        <w:rPr>
          <w:rFonts w:cstheme="minorHAnsi"/>
        </w:rPr>
      </w:pPr>
      <w:r w:rsidRPr="0003788E">
        <w:rPr>
          <w:rFonts w:cstheme="minorHAnsi"/>
        </w:rPr>
        <w:t>25PES-4</w:t>
      </w:r>
      <w:r w:rsidR="00DB0694">
        <w:rPr>
          <w:rFonts w:cstheme="minorHAnsi"/>
        </w:rPr>
        <w:t>6</w:t>
      </w:r>
      <w:r w:rsidR="0050169A">
        <w:rPr>
          <w:rFonts w:cstheme="minorHAnsi"/>
        </w:rPr>
        <w:t>1</w:t>
      </w:r>
    </w:p>
    <w:p w14:paraId="4AF7BE20" w14:textId="76DD995A" w:rsidR="0050169A" w:rsidRPr="0050169A" w:rsidRDefault="0050169A" w:rsidP="0050169A">
      <w:pPr>
        <w:spacing w:after="120" w:line="276" w:lineRule="auto"/>
        <w:jc w:val="both"/>
        <w:rPr>
          <w:rFonts w:cstheme="minorHAnsi"/>
        </w:rPr>
      </w:pPr>
      <w:r w:rsidRPr="0050169A">
        <w:rPr>
          <w:rFonts w:cstheme="minorHAnsi"/>
        </w:rPr>
        <w:t>Javier Arza Porras</w:t>
      </w:r>
      <w:r w:rsidRPr="0050169A">
        <w:rPr>
          <w:rFonts w:cstheme="minorHAnsi"/>
        </w:rPr>
        <w:t xml:space="preserve">, parlamentario del grupo parlamentario de EH </w:t>
      </w:r>
      <w:r w:rsidRPr="0050169A">
        <w:rPr>
          <w:rFonts w:cstheme="minorHAnsi"/>
        </w:rPr>
        <w:t>Bildu Nafarroa</w:t>
      </w:r>
      <w:r w:rsidRPr="0050169A">
        <w:rPr>
          <w:rFonts w:cstheme="minorHAnsi"/>
        </w:rPr>
        <w:t>, al</w:t>
      </w:r>
      <w:r>
        <w:rPr>
          <w:rFonts w:cstheme="minorHAnsi"/>
        </w:rPr>
        <w:t xml:space="preserve"> </w:t>
      </w:r>
      <w:r w:rsidRPr="0050169A">
        <w:rPr>
          <w:rFonts w:cstheme="minorHAnsi"/>
        </w:rPr>
        <w:t xml:space="preserve">amparo de lo establecido en el Reglamento de la Cámara, realiza la siguiente </w:t>
      </w:r>
      <w:r w:rsidRPr="0050169A">
        <w:rPr>
          <w:rFonts w:cstheme="minorHAnsi"/>
        </w:rPr>
        <w:t xml:space="preserve">pregunta </w:t>
      </w:r>
      <w:r w:rsidRPr="0050169A">
        <w:rPr>
          <w:rFonts w:cstheme="minorHAnsi"/>
        </w:rPr>
        <w:t xml:space="preserve">a </w:t>
      </w:r>
      <w:r w:rsidRPr="0050169A">
        <w:rPr>
          <w:rFonts w:cstheme="minorHAnsi"/>
        </w:rPr>
        <w:t>doña</w:t>
      </w:r>
      <w:r>
        <w:rPr>
          <w:rFonts w:cstheme="minorHAnsi"/>
        </w:rPr>
        <w:t xml:space="preserve"> </w:t>
      </w:r>
      <w:r w:rsidRPr="0050169A">
        <w:rPr>
          <w:rFonts w:cstheme="minorHAnsi"/>
        </w:rPr>
        <w:t>M</w:t>
      </w:r>
      <w:r>
        <w:rPr>
          <w:rFonts w:cstheme="minorHAnsi"/>
        </w:rPr>
        <w:t>.</w:t>
      </w:r>
      <w:r w:rsidRPr="0050169A">
        <w:rPr>
          <w:rFonts w:cstheme="minorHAnsi"/>
        </w:rPr>
        <w:t>ª. Carmen Maeztu, Consejera de Derechos Sociales, Economía Social y Empleo del Gobierno</w:t>
      </w:r>
      <w:r>
        <w:rPr>
          <w:rFonts w:cstheme="minorHAnsi"/>
        </w:rPr>
        <w:t xml:space="preserve"> </w:t>
      </w:r>
      <w:r w:rsidRPr="0050169A">
        <w:rPr>
          <w:rFonts w:cstheme="minorHAnsi"/>
        </w:rPr>
        <w:t>de Navarra, para que sea respondida por escrito</w:t>
      </w:r>
      <w:r>
        <w:rPr>
          <w:rFonts w:cstheme="minorHAnsi"/>
        </w:rPr>
        <w:t>:</w:t>
      </w:r>
    </w:p>
    <w:p w14:paraId="4118DAAD" w14:textId="2E5116B2" w:rsidR="0050169A" w:rsidRPr="0050169A" w:rsidRDefault="0050169A" w:rsidP="0050169A">
      <w:pPr>
        <w:spacing w:after="120" w:line="276" w:lineRule="auto"/>
        <w:jc w:val="both"/>
        <w:rPr>
          <w:rFonts w:cstheme="minorHAnsi"/>
        </w:rPr>
      </w:pPr>
      <w:r w:rsidRPr="0050169A">
        <w:rPr>
          <w:rFonts w:cstheme="minorHAnsi"/>
        </w:rPr>
        <w:t>De acuerdo con el DF 48/2020, de 15 de julio, las entidades locales deben reintegrar la</w:t>
      </w:r>
      <w:r>
        <w:rPr>
          <w:rFonts w:cstheme="minorHAnsi"/>
        </w:rPr>
        <w:t xml:space="preserve"> </w:t>
      </w:r>
      <w:r w:rsidRPr="0050169A">
        <w:rPr>
          <w:rFonts w:cstheme="minorHAnsi"/>
        </w:rPr>
        <w:t>cuantía recibida por el Gobierno de Navarra cuando el gasto en ayudas de emergencia es inferior</w:t>
      </w:r>
      <w:r>
        <w:rPr>
          <w:rFonts w:cstheme="minorHAnsi"/>
        </w:rPr>
        <w:t xml:space="preserve"> </w:t>
      </w:r>
      <w:r w:rsidRPr="0050169A">
        <w:rPr>
          <w:rFonts w:cstheme="minorHAnsi"/>
        </w:rPr>
        <w:t>al 20</w:t>
      </w:r>
      <w:r>
        <w:rPr>
          <w:rFonts w:cstheme="minorHAnsi"/>
        </w:rPr>
        <w:t xml:space="preserve"> </w:t>
      </w:r>
      <w:r w:rsidRPr="0050169A">
        <w:rPr>
          <w:rFonts w:cstheme="minorHAnsi"/>
        </w:rPr>
        <w:t>% de la financiación por costes específicos.</w:t>
      </w:r>
    </w:p>
    <w:p w14:paraId="0E1A5F5F" w14:textId="54A3B3F7" w:rsidR="0050169A" w:rsidRPr="0050169A" w:rsidRDefault="0050169A" w:rsidP="0050169A">
      <w:pPr>
        <w:spacing w:after="120" w:line="276" w:lineRule="auto"/>
        <w:jc w:val="both"/>
        <w:rPr>
          <w:rFonts w:cstheme="minorHAnsi"/>
        </w:rPr>
      </w:pPr>
      <w:r w:rsidRPr="0050169A">
        <w:rPr>
          <w:rFonts w:cstheme="minorHAnsi"/>
        </w:rPr>
        <w:t>• Desde el año 2023, ¿qué entidades locales han debido reintegrar cuantías por este</w:t>
      </w:r>
      <w:r>
        <w:rPr>
          <w:rFonts w:cstheme="minorHAnsi"/>
        </w:rPr>
        <w:t xml:space="preserve"> </w:t>
      </w:r>
      <w:r w:rsidRPr="0050169A">
        <w:rPr>
          <w:rFonts w:cstheme="minorHAnsi"/>
        </w:rPr>
        <w:t>motivo?</w:t>
      </w:r>
      <w:r>
        <w:rPr>
          <w:rFonts w:cstheme="minorHAnsi"/>
        </w:rPr>
        <w:t>,</w:t>
      </w:r>
      <w:r w:rsidRPr="0050169A">
        <w:rPr>
          <w:rFonts w:cstheme="minorHAnsi"/>
        </w:rPr>
        <w:t xml:space="preserve"> ¿qué cuantías?</w:t>
      </w:r>
      <w:r>
        <w:rPr>
          <w:rFonts w:cstheme="minorHAnsi"/>
        </w:rPr>
        <w:t>,</w:t>
      </w:r>
      <w:r w:rsidRPr="0050169A">
        <w:rPr>
          <w:rFonts w:cstheme="minorHAnsi"/>
        </w:rPr>
        <w:t xml:space="preserve"> ¿qué valoración hace el Departamento sobre los motivos que</w:t>
      </w:r>
      <w:r>
        <w:rPr>
          <w:rFonts w:cstheme="minorHAnsi"/>
        </w:rPr>
        <w:t xml:space="preserve"> </w:t>
      </w:r>
      <w:r w:rsidRPr="0050169A">
        <w:rPr>
          <w:rFonts w:cstheme="minorHAnsi"/>
        </w:rPr>
        <w:t>ocasionan este incumplimiento en cada caso?</w:t>
      </w:r>
      <w:r>
        <w:rPr>
          <w:rFonts w:cstheme="minorHAnsi"/>
        </w:rPr>
        <w:t>,</w:t>
      </w:r>
      <w:r w:rsidRPr="0050169A">
        <w:rPr>
          <w:rFonts w:cstheme="minorHAnsi"/>
        </w:rPr>
        <w:t xml:space="preserve"> ¿qué medidas toma o va a tomar el</w:t>
      </w:r>
      <w:r>
        <w:rPr>
          <w:rFonts w:cstheme="minorHAnsi"/>
        </w:rPr>
        <w:t xml:space="preserve"> </w:t>
      </w:r>
      <w:r w:rsidRPr="0050169A">
        <w:rPr>
          <w:rFonts w:cstheme="minorHAnsi"/>
        </w:rPr>
        <w:t>Departamento para evitar este incumplimiento?</w:t>
      </w:r>
    </w:p>
    <w:p w14:paraId="24C98353" w14:textId="273BFEF2" w:rsidR="0050169A" w:rsidRPr="0050169A" w:rsidRDefault="0050169A" w:rsidP="0050169A">
      <w:pPr>
        <w:spacing w:after="120" w:line="276" w:lineRule="auto"/>
        <w:jc w:val="both"/>
        <w:rPr>
          <w:rFonts w:cstheme="minorHAnsi"/>
        </w:rPr>
      </w:pPr>
      <w:proofErr w:type="spellStart"/>
      <w:r w:rsidRPr="0050169A">
        <w:rPr>
          <w:rFonts w:cstheme="minorHAnsi"/>
        </w:rPr>
        <w:t>Iruñea</w:t>
      </w:r>
      <w:proofErr w:type="spellEnd"/>
      <w:r w:rsidRPr="0050169A">
        <w:rPr>
          <w:rFonts w:cstheme="minorHAnsi"/>
        </w:rPr>
        <w:t>/Pamplona</w:t>
      </w:r>
      <w:r>
        <w:rPr>
          <w:rFonts w:cstheme="minorHAnsi"/>
        </w:rPr>
        <w:t>,</w:t>
      </w:r>
      <w:r w:rsidRPr="0050169A">
        <w:rPr>
          <w:rFonts w:cstheme="minorHAnsi"/>
        </w:rPr>
        <w:t xml:space="preserve"> 30 de diciembre de 2025.</w:t>
      </w:r>
    </w:p>
    <w:p w14:paraId="55264E5E" w14:textId="4B57EA91" w:rsidR="0050169A" w:rsidRPr="0003788E" w:rsidRDefault="0050169A" w:rsidP="0050169A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Pr="0050169A">
        <w:rPr>
          <w:rFonts w:cstheme="minorHAnsi"/>
        </w:rPr>
        <w:t>Javier Arza Porras</w:t>
      </w:r>
    </w:p>
    <w:sectPr w:rsidR="0050169A" w:rsidRPr="000378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8E"/>
    <w:rsid w:val="0003788E"/>
    <w:rsid w:val="003C2240"/>
    <w:rsid w:val="0050169A"/>
    <w:rsid w:val="00751001"/>
    <w:rsid w:val="007C5B9A"/>
    <w:rsid w:val="008B03F2"/>
    <w:rsid w:val="00DB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B982D"/>
  <w15:chartTrackingRefBased/>
  <w15:docId w15:val="{570342A1-2A62-4D83-B19F-F40E6E72D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2026-01-07T07:46:00Z</dcterms:created>
  <dcterms:modified xsi:type="dcterms:W3CDTF">2026-01-07T07:49:00Z</dcterms:modified>
</cp:coreProperties>
</file>