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ED6" w14:textId="4399CE86" w:rsidR="0003788E" w:rsidRDefault="0003788E" w:rsidP="0003788E">
      <w:pPr>
        <w:spacing w:after="120" w:line="276" w:lineRule="auto"/>
        <w:jc w:val="both"/>
        <w:rPr>
          <w:rFonts w:cstheme="minorHAnsi"/>
        </w:rPr>
      </w:pPr>
      <w:r>
        <w:t xml:space="preserve">25PES-459</w:t>
      </w:r>
    </w:p>
    <w:p w14:paraId="0A94C8C9" w14:textId="1B7B5603" w:rsidR="008B03F2" w:rsidRPr="008B03F2" w:rsidRDefault="008B03F2" w:rsidP="008B03F2">
      <w:pPr>
        <w:spacing w:after="120" w:line="276" w:lineRule="auto"/>
        <w:jc w:val="both"/>
        <w:rPr>
          <w:rFonts w:cstheme="minorHAnsi"/>
        </w:rPr>
      </w:pPr>
      <w:r>
        <w:t xml:space="preserve">EH Bildu Nafarroa talde parlamentarioko Adolfo Araiz Flamarique jaunak honako ahozko galdera hauek aurkezten dizkio Legebiltzarreko Mahaiari</w:t>
      </w:r>
      <w:r>
        <w:rPr>
          <w:b/>
          <w:bCs/>
        </w:rPr>
        <w:t xml:space="preserve">, Lurralde Kohesiorako Departamentuak eta Ekonomia eta Ogasun Departamentuak</w:t>
      </w:r>
      <w:r>
        <w:t xml:space="preserve"> idatziz erantzun ditzan:</w:t>
      </w:r>
    </w:p>
    <w:p w14:paraId="37BC764F" w14:textId="3CB6DE5E" w:rsidR="008B03F2" w:rsidRPr="008B03F2" w:rsidRDefault="008B03F2" w:rsidP="008B03F2">
      <w:pPr>
        <w:spacing w:after="120" w:line="276" w:lineRule="auto"/>
        <w:jc w:val="both"/>
        <w:rPr>
          <w:rFonts w:cstheme="minorHAnsi"/>
        </w:rPr>
      </w:pPr>
      <w:r>
        <w:t xml:space="preserve">Gobernuko lehendakariak 2020ko urriaren 27an iragarri zuen Nafarroako Ubidearen eta Estatuaren Jarraipen Batzordearen bileran eta Canasako Administrazio Kontseiluan akordio bat lortu zela Nafarroako Ubidearen 2. fasean bi hodi (dekalajerik gabe) aldi berean eraikitzeko.</w:t>
      </w:r>
      <w:r>
        <w:t xml:space="preserve"> </w:t>
      </w:r>
      <w:r>
        <w:t xml:space="preserve">Hasieran hodi bat eta gero bigarrena (dekalajearekin) eraiki beharrean aukera hori hautatzeko kontuan hartu zen arrazoietako bat ekonomikoa izan zen; izan ere, hautatutako konponbideak aurrekontu txikiagoa du, dekalajea duten bi eroanbideen aukerarekin alderatuta: 220 milioi euro; dekalatutako alternatibak, aldiz, 225 milioi euro.</w:t>
      </w:r>
    </w:p>
    <w:p w14:paraId="36EBFC3F" w14:textId="07034A5A" w:rsidR="008B03F2" w:rsidRPr="008B03F2" w:rsidRDefault="008B03F2" w:rsidP="008B03F2">
      <w:pPr>
        <w:spacing w:after="120" w:line="276" w:lineRule="auto"/>
        <w:jc w:val="both"/>
        <w:rPr>
          <w:rFonts w:cstheme="minorHAnsi"/>
        </w:rPr>
      </w:pPr>
      <w:r>
        <w:t xml:space="preserve">Nafarroako Ubidearen Bigarren Fasea eraikitzeko proiektuak, 2022ko martxokoak, 241.226.402,33 euroko balioa ezarri zuen kontratuaren balio zenbatetsi gisa, eta horri gehitu behar zaizkio laguntza teknikoen kostua (3.618.396,03 euro), desjabetzeena (3.722.049,92 euro) eta </w:t>
      </w:r>
      <w:r>
        <w:rPr>
          <w:b/>
          <w:bCs/>
          <w:b w:val="false"/>
          <w:bCs w:val="false"/>
        </w:rPr>
        <w:t xml:space="preserve">Gauzatze Materialaren Aurrekontuare</w:t>
      </w:r>
      <w:r>
        <w:rPr>
          <w:b/>
          <w:bCs/>
          <w:b w:val="false"/>
          <w:bCs w:val="false"/>
          <w:b w:val="false"/>
          <w:bCs w:val="false"/>
        </w:rPr>
        <w:t xml:space="preserve">n</w:t>
      </w:r>
      <w:r>
        <w:rPr>
          <w:b/>
          <w:bCs/>
          <w:b w:val="false"/>
          <w:bCs w:val="false"/>
        </w:rPr>
        <w:t xml:space="preserve"> % 2 </w:t>
      </w:r>
      <w:r>
        <w:t xml:space="preserve">Kultura Ondarerako (1.216.267,57 euro). Administrazioaren Ezagutzarako Aurrekontua 249.783.115,86 eurokoa izanen litzateke guztira, eta BEZa aplikatuta, 302.237.570 eurokoa.</w:t>
      </w:r>
    </w:p>
    <w:p w14:paraId="2CBE8BC3" w14:textId="2841ECEF" w:rsidR="008B03F2" w:rsidRPr="008B03F2" w:rsidRDefault="008B03F2" w:rsidP="008B03F2">
      <w:pPr>
        <w:spacing w:after="120" w:line="276" w:lineRule="auto"/>
        <w:jc w:val="both"/>
        <w:rPr>
          <w:rFonts w:cstheme="minorHAnsi"/>
        </w:rPr>
      </w:pPr>
      <w:r>
        <w:t xml:space="preserve">Lurralde Kohesiorako kontseilariak "Azpiegiturak eta uraren jasangarritasuna Nafarroan" izeneko jardunaldian parte hartu zuen 2025eko maiatzaren 23an, Tuteran.</w:t>
      </w:r>
      <w:r>
        <w:t xml:space="preserve"> </w:t>
      </w:r>
      <w:r>
        <w:t xml:space="preserve">Bertan, Riegos de Navarrako zuzendariak jakinarazi zuen 2. fasea eraikitzeko kostu zenbatetsia 306,86 milioi eurokoa izanen zela, eta kostu horretan aterako zela lehiaketara obra.</w:t>
      </w:r>
    </w:p>
    <w:p w14:paraId="265ADCE2" w14:textId="042B4D1E" w:rsidR="008B03F2" w:rsidRPr="008B03F2" w:rsidRDefault="008B03F2" w:rsidP="008B03F2">
      <w:pPr>
        <w:spacing w:after="120" w:line="276" w:lineRule="auto"/>
        <w:jc w:val="both"/>
        <w:rPr>
          <w:rFonts w:cstheme="minorHAnsi"/>
        </w:rPr>
      </w:pPr>
      <w:r>
        <w:t xml:space="preserve">2025eko azaroaren 13an, Trantsizio Ekologikorako eta Erronka Demografikorako Ministerioak (MITECO) iragarri zuen ministerio horretako Uraren Zuzendaritza Nagusiak onespen teknikoa eman ziola Nafarroako Ubidearen bigarren fasea eraikitzeko proiektuari, eta adierazi zuen obrek 373.731.170 euroko lizitazio-aurrekontua izanen dutela.</w:t>
      </w:r>
    </w:p>
    <w:p w14:paraId="3EE29410" w14:textId="57C10C3B" w:rsidR="008B03F2" w:rsidRPr="008B03F2" w:rsidRDefault="008B03F2" w:rsidP="008B03F2">
      <w:pPr>
        <w:spacing w:after="120" w:line="276" w:lineRule="auto"/>
        <w:jc w:val="both"/>
        <w:rPr>
          <w:rFonts w:cstheme="minorHAnsi"/>
        </w:rPr>
      </w:pPr>
      <w:r>
        <w:t xml:space="preserve">Hori guztia ikusita, honako galdera hauek aurkezten dira, idatziz erantzun dakien:</w:t>
      </w:r>
    </w:p>
    <w:p w14:paraId="433A319C" w14:textId="786976E0" w:rsidR="008B03F2" w:rsidRPr="008B03F2" w:rsidRDefault="008B03F2" w:rsidP="008B03F2">
      <w:pPr>
        <w:spacing w:after="120" w:line="276" w:lineRule="auto"/>
        <w:jc w:val="both"/>
        <w:rPr>
          <w:rFonts w:cstheme="minorHAnsi"/>
        </w:rPr>
      </w:pPr>
      <w:r>
        <w:t xml:space="preserve">1.- Nafarroako Gobernuak ba al daki zein den Nafarroako Ubidearen bigarren fasea eraikitzeko obren azken lizitazio-prezioa?</w:t>
      </w:r>
    </w:p>
    <w:p w14:paraId="22B78A42" w14:textId="294CB893" w:rsidR="008B03F2" w:rsidRPr="008B03F2" w:rsidRDefault="008B03F2" w:rsidP="008B03F2">
      <w:pPr>
        <w:spacing w:after="120" w:line="276" w:lineRule="auto"/>
        <w:jc w:val="both"/>
        <w:rPr>
          <w:rFonts w:cstheme="minorHAnsi"/>
        </w:rPr>
      </w:pPr>
      <w:r>
        <w:t xml:space="preserve">2.- Trantsizio Ekologikorako eta Erronka Demografikorako Ministerioak 2025eko azaroaren 13an iragarritako 373.731.170 euroko prezio hura izanen al da, ala beste zenbateko bat?</w:t>
      </w:r>
    </w:p>
    <w:p w14:paraId="537A027B" w14:textId="086E358C" w:rsidR="008B03F2" w:rsidRPr="008B03F2" w:rsidRDefault="008B03F2" w:rsidP="008B03F2">
      <w:pPr>
        <w:spacing w:after="120" w:line="276" w:lineRule="auto"/>
        <w:jc w:val="both"/>
        <w:rPr>
          <w:rFonts w:cstheme="minorHAnsi"/>
        </w:rPr>
      </w:pPr>
      <w:r>
        <w:t xml:space="preserve">3.- Zergatik izan du 70 milioi euro baino gehiagoko gehikuntza 2022ko martxoan eraikuntza-proiektuan iragarritako zenbatekoak, gaur egungo 373 milioietara arte?</w:t>
      </w:r>
      <w:r>
        <w:t xml:space="preserve"> </w:t>
      </w:r>
      <w:r>
        <w:t xml:space="preserve">Zer daki Gobernuak igoera horri buruz?</w:t>
      </w:r>
    </w:p>
    <w:p w14:paraId="2DCC2CB5" w14:textId="26409FF1" w:rsidR="008B03F2" w:rsidRPr="008B03F2" w:rsidRDefault="008B03F2" w:rsidP="008B03F2">
      <w:pPr>
        <w:spacing w:after="120" w:line="276" w:lineRule="auto"/>
        <w:jc w:val="both"/>
        <w:rPr>
          <w:rFonts w:cstheme="minorHAnsi"/>
        </w:rPr>
      </w:pPr>
      <w:r>
        <w:t xml:space="preserve">4.- Gobernuak eskueran duen informazioaren arabera, zergatik dago 150 milioi baino gehiagoko igoera 2020an iragarri zen zenbatekoaren eta MITECOk orain iragarri berri duenaren artean?</w:t>
      </w:r>
    </w:p>
    <w:p w14:paraId="6C670AAC" w14:textId="548DEB03" w:rsidR="008B03F2" w:rsidRPr="008B03F2" w:rsidRDefault="008B03F2" w:rsidP="008B03F2">
      <w:pPr>
        <w:spacing w:after="120" w:line="276" w:lineRule="auto"/>
        <w:jc w:val="both"/>
        <w:rPr>
          <w:rFonts w:cstheme="minorHAnsi"/>
        </w:rPr>
      </w:pPr>
      <w:r>
        <w:t xml:space="preserve">5.- Ez al du uste Gobernuak, kontuan hartuta Nafarroako Ubidearen Bigarren Fasea eraikitzeko prezioa 150 milioi euro baino gehiago igo dela, 2020an bi hodi aldi berean eraikitzea erabaki zenetik (dekalajerik gabe), komenigarriagoa izanen litzatekeela, bai Canasaren bai erabiltzaileen interesetarako, obraren bi hodiak lehenengo bata eta gero bigarrena (dekalajearekin) eraikiz egitea? </w:t>
      </w:r>
    </w:p>
    <w:p w14:paraId="288D19FF" w14:textId="64A73AAD" w:rsidR="008B03F2" w:rsidRPr="008B03F2" w:rsidRDefault="008B03F2" w:rsidP="008B03F2">
      <w:pPr>
        <w:spacing w:after="120" w:line="276" w:lineRule="auto"/>
        <w:jc w:val="both"/>
        <w:rPr>
          <w:rFonts w:cstheme="minorHAnsi"/>
        </w:rPr>
      </w:pPr>
      <w:r>
        <w:t xml:space="preserve">6.- Ez al du uste Gobernuak bigarren aukera horrek 100 milioi eurotik gorako aurrezkia ekarriko lukeela, noiz eta oraindik ez dakigunean zein den Nafarroako Ubidearen sisteman sartzea dela-eta ureztatzaile-erkidegoetan dagoen eskaria, bigarren faseak eragindako eremuan? Ezagutzen den azken datua 2018koa da, eta une horretan ez ziren ezta 10.000ra ere iristen sistema horretan sartuko liratekeen hektareak.</w:t>
      </w:r>
    </w:p>
    <w:p w14:paraId="35250639" w14:textId="7E6356B9" w:rsidR="008B03F2" w:rsidRPr="008B03F2" w:rsidRDefault="008B03F2" w:rsidP="008B03F2">
      <w:pPr>
        <w:spacing w:after="120" w:line="276" w:lineRule="auto"/>
        <w:jc w:val="both"/>
        <w:rPr>
          <w:rFonts w:cstheme="minorHAnsi"/>
        </w:rPr>
      </w:pPr>
      <w:r>
        <w:t xml:space="preserve">7.- Noizko aurreikusten du Gobernuak jakitea zenbat hektarea sartuko diren guztira Nafarroako Ubidearen sisteman, bigarren fasean?</w:t>
      </w:r>
    </w:p>
    <w:p w14:paraId="6820AE4C" w14:textId="43D8622C" w:rsidR="008B03F2" w:rsidRPr="008B03F2" w:rsidRDefault="008B03F2" w:rsidP="008B03F2">
      <w:pPr>
        <w:spacing w:after="120" w:line="276" w:lineRule="auto"/>
        <w:jc w:val="both"/>
        <w:rPr>
          <w:rFonts w:cstheme="minorHAnsi"/>
        </w:rPr>
      </w:pPr>
      <w:r>
        <w:t xml:space="preserve">8.- Canasak obren lizitazioa egin arte itxaronen al da sartutako hektareen datua jakiteko, edo zenbat diren kontuan hartu gabe eginen al da?</w:t>
      </w:r>
    </w:p>
    <w:p w14:paraId="6293974D" w14:textId="4CDB973F" w:rsidR="008B03F2" w:rsidRDefault="008B03F2" w:rsidP="008B03F2">
      <w:pPr>
        <w:spacing w:after="120" w:line="276" w:lineRule="auto"/>
        <w:jc w:val="both"/>
        <w:rPr>
          <w:rFonts w:cstheme="minorHAnsi"/>
        </w:rPr>
      </w:pPr>
      <w:r>
        <w:t xml:space="preserve">Iruñean, 2025eko abenduaren 29an</w:t>
      </w:r>
    </w:p>
    <w:p w14:paraId="1F4632D7" w14:textId="2FD7A041" w:rsidR="00751001" w:rsidRPr="0003788E" w:rsidRDefault="00751001" w:rsidP="008B03F2">
      <w:pPr>
        <w:spacing w:after="120" w:line="276" w:lineRule="auto"/>
        <w:jc w:val="both"/>
        <w:rPr>
          <w:rFonts w:cstheme="minorHAnsi"/>
        </w:rPr>
      </w:pPr>
      <w:r>
        <w:t xml:space="preserve">Foru parlamentaria: Adolfo Araiz Flamarique</w:t>
      </w:r>
    </w:p>
    <w:sectPr w:rsidR="00751001" w:rsidRPr="000378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E"/>
    <w:rsid w:val="0003788E"/>
    <w:rsid w:val="003B738F"/>
    <w:rsid w:val="003C2240"/>
    <w:rsid w:val="00751001"/>
    <w:rsid w:val="008B0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982D"/>
  <w15:chartTrackingRefBased/>
  <w15:docId w15:val="{570342A1-2A62-4D83-B19F-F40E6E72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2026-01-07T07:25:00Z</dcterms:created>
  <dcterms:modified xsi:type="dcterms:W3CDTF">2026-01-07T11:42:00Z</dcterms:modified>
</cp:coreProperties>
</file>