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6586" w14:textId="1ABB9325" w:rsidR="00B66126" w:rsidRDefault="00A1406A" w:rsidP="00B66126">
      <w:pPr>
        <w:spacing w:after="120" w:line="276" w:lineRule="auto"/>
        <w:jc w:val="both"/>
      </w:pPr>
      <w:r w:rsidRPr="00915C28">
        <w:t>26</w:t>
      </w:r>
      <w:r w:rsidR="002D2AC6">
        <w:t>PES-2</w:t>
      </w:r>
      <w:r w:rsidR="0062007A">
        <w:t>8</w:t>
      </w:r>
    </w:p>
    <w:p w14:paraId="38A48EB9" w14:textId="59F19C97" w:rsidR="0062007A" w:rsidRPr="0062007A" w:rsidRDefault="0062007A" w:rsidP="0062007A">
      <w:pPr>
        <w:spacing w:after="120" w:line="276" w:lineRule="auto"/>
        <w:jc w:val="both"/>
      </w:pPr>
      <w:r w:rsidRPr="0062007A">
        <w:t>Carlos Guzmán Pérez, Portavoz Parlamentario del Grupo Parlamentario</w:t>
      </w:r>
      <w:r>
        <w:t xml:space="preserve"> </w:t>
      </w:r>
      <w:r w:rsidRPr="0062007A">
        <w:t>Contigo Navarra–Zurekin Nafarroa, al amparo de lo establecido en el</w:t>
      </w:r>
      <w:r>
        <w:t xml:space="preserve"> </w:t>
      </w:r>
      <w:r w:rsidRPr="0062007A">
        <w:t xml:space="preserve">Reglamento </w:t>
      </w:r>
      <w:r w:rsidRPr="0062007A">
        <w:t xml:space="preserve">de la Cámara, presenta la siguiente </w:t>
      </w:r>
      <w:r w:rsidRPr="0062007A">
        <w:t>pregunta escrita</w:t>
      </w:r>
      <w:r w:rsidRPr="0062007A">
        <w:t>.</w:t>
      </w:r>
    </w:p>
    <w:p w14:paraId="78F0F0DE" w14:textId="3A68ED8D" w:rsidR="0062007A" w:rsidRPr="0062007A" w:rsidRDefault="0062007A" w:rsidP="0062007A">
      <w:pPr>
        <w:spacing w:after="120" w:line="276" w:lineRule="auto"/>
        <w:jc w:val="both"/>
      </w:pPr>
      <w:r w:rsidRPr="0062007A">
        <w:t>Con relación a</w:t>
      </w:r>
      <w:r w:rsidRPr="0062007A">
        <w:t xml:space="preserve"> la contestación recibida a la </w:t>
      </w:r>
      <w:r w:rsidRPr="0062007A">
        <w:t xml:space="preserve">petición de información </w:t>
      </w:r>
      <w:r w:rsidRPr="0062007A">
        <w:t>11-25/PEI-00979, se realiza al Departamento de Desarrollo Rural y Medio</w:t>
      </w:r>
      <w:r w:rsidRPr="0062007A">
        <w:t xml:space="preserve"> </w:t>
      </w:r>
      <w:r w:rsidRPr="0062007A">
        <w:t>Ambiente</w:t>
      </w:r>
      <w:r w:rsidRPr="0062007A">
        <w:rPr>
          <w:b/>
          <w:bCs/>
        </w:rPr>
        <w:t xml:space="preserve"> </w:t>
      </w:r>
      <w:r w:rsidRPr="0062007A">
        <w:t xml:space="preserve">la siguiente </w:t>
      </w:r>
      <w:r w:rsidRPr="0062007A">
        <w:t xml:space="preserve">pregunta escrita </w:t>
      </w:r>
      <w:r w:rsidRPr="0062007A">
        <w:t>para obtener información</w:t>
      </w:r>
      <w:r>
        <w:t xml:space="preserve"> </w:t>
      </w:r>
      <w:r w:rsidRPr="0062007A">
        <w:t>complementaria:</w:t>
      </w:r>
    </w:p>
    <w:p w14:paraId="7A747FA8" w14:textId="6F231559" w:rsidR="0062007A" w:rsidRPr="0062007A" w:rsidRDefault="0062007A" w:rsidP="0062007A">
      <w:pPr>
        <w:spacing w:after="120" w:line="276" w:lineRule="auto"/>
        <w:jc w:val="both"/>
      </w:pPr>
      <w:r w:rsidRPr="0062007A">
        <w:t>¿En qué situación se encuentra la elaboración del Decreto Foral de Gestión</w:t>
      </w:r>
      <w:r>
        <w:t xml:space="preserve"> </w:t>
      </w:r>
      <w:r w:rsidRPr="0062007A">
        <w:t>de Estiércoles, así como qu</w:t>
      </w:r>
      <w:r>
        <w:t>é</w:t>
      </w:r>
      <w:r w:rsidRPr="0062007A">
        <w:t xml:space="preserve"> calendario se contempla, y qu</w:t>
      </w:r>
      <w:r>
        <w:t>é</w:t>
      </w:r>
      <w:r w:rsidRPr="0062007A">
        <w:t xml:space="preserve"> agentes están</w:t>
      </w:r>
      <w:r>
        <w:t xml:space="preserve"> </w:t>
      </w:r>
      <w:r w:rsidRPr="0062007A">
        <w:t>participando en la elaboración del citado Decreto Foral?</w:t>
      </w:r>
    </w:p>
    <w:p w14:paraId="2908A5D8" w14:textId="2C394AF9" w:rsidR="0062007A" w:rsidRDefault="0062007A" w:rsidP="0062007A">
      <w:pPr>
        <w:spacing w:after="120" w:line="276" w:lineRule="auto"/>
        <w:jc w:val="both"/>
      </w:pPr>
      <w:r w:rsidRPr="0062007A">
        <w:t>Pamplona-Iruñea, 29 de enero de 2026</w:t>
      </w:r>
    </w:p>
    <w:p w14:paraId="2CFDFE36" w14:textId="571EDD99" w:rsidR="0062007A" w:rsidRPr="00915C28" w:rsidRDefault="0062007A" w:rsidP="0062007A">
      <w:pPr>
        <w:spacing w:after="120" w:line="276" w:lineRule="auto"/>
        <w:jc w:val="both"/>
      </w:pPr>
      <w:r>
        <w:t>El Parlamentario Foral: Carlos Guzmán Pérez</w:t>
      </w:r>
    </w:p>
    <w:sectPr w:rsidR="0062007A" w:rsidRPr="0091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697"/>
    <w:multiLevelType w:val="hybridMultilevel"/>
    <w:tmpl w:val="F3D4C77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2957C2"/>
    <w:multiLevelType w:val="hybridMultilevel"/>
    <w:tmpl w:val="D6B0ABB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6A"/>
    <w:rsid w:val="002D2AC6"/>
    <w:rsid w:val="00305F4D"/>
    <w:rsid w:val="0062007A"/>
    <w:rsid w:val="00915C28"/>
    <w:rsid w:val="00A1406A"/>
    <w:rsid w:val="00B66126"/>
    <w:rsid w:val="00FB2D6A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48E"/>
  <w15:chartTrackingRefBased/>
  <w15:docId w15:val="{03BFA0BA-DF73-42C1-8D33-E4404C17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2026-01-29T11:37:00Z</dcterms:created>
  <dcterms:modified xsi:type="dcterms:W3CDTF">2026-01-29T11:39:00Z</dcterms:modified>
</cp:coreProperties>
</file>