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EB2F3" w14:textId="634586E8" w:rsidR="00915C28" w:rsidRDefault="00A1406A" w:rsidP="00915C28">
      <w:pPr>
        <w:spacing w:after="120" w:line="276" w:lineRule="auto"/>
        <w:jc w:val="both"/>
      </w:pPr>
      <w:r>
        <w:t>26PES-26</w:t>
      </w:r>
    </w:p>
    <w:p w14:paraId="7DC3E467" w14:textId="223D24CD" w:rsidR="002D2AC6" w:rsidRPr="002D2AC6" w:rsidRDefault="002D2AC6" w:rsidP="002D2AC6">
      <w:pPr>
        <w:spacing w:after="120" w:line="276" w:lineRule="auto"/>
        <w:jc w:val="both"/>
      </w:pPr>
      <w:r>
        <w:t xml:space="preserve">EH Bildu Nafarroa talde parlamentarioko Adolfo Araiz </w:t>
      </w:r>
      <w:proofErr w:type="spellStart"/>
      <w:r>
        <w:t>Flamarique</w:t>
      </w:r>
      <w:proofErr w:type="spellEnd"/>
      <w:r>
        <w:t xml:space="preserve"> jaunak Lurralde Kohesioko Departamentuari egindako honako galdera hauek aurkezten dizkio Mahaiari, idatziz erantzun dakizkion:</w:t>
      </w:r>
    </w:p>
    <w:p w14:paraId="7F25B913" w14:textId="0A6B7543" w:rsidR="002D2AC6" w:rsidRPr="002D2AC6" w:rsidRDefault="002D2AC6" w:rsidP="002D2AC6">
      <w:pPr>
        <w:spacing w:after="120" w:line="276" w:lineRule="auto"/>
        <w:jc w:val="both"/>
      </w:pPr>
      <w:r>
        <w:t>A) Jarraian aipatzen diren trenak Altsasutik igarotzen dira, Donostiatik edo Irundik etorrita Madril/</w:t>
      </w:r>
      <w:proofErr w:type="spellStart"/>
      <w:r>
        <w:t>Chamartínera</w:t>
      </w:r>
      <w:proofErr w:type="spellEnd"/>
      <w:r>
        <w:t xml:space="preserve"> bidean, Altsasuko geltokian geldialdirik egin gabe:</w:t>
      </w:r>
    </w:p>
    <w:p w14:paraId="7F6431BE" w14:textId="15E9C9CF" w:rsidR="002D2AC6" w:rsidRPr="002D2AC6" w:rsidRDefault="002D2AC6" w:rsidP="002D2AC6">
      <w:pPr>
        <w:pStyle w:val="Prrafodelista"/>
        <w:numPr>
          <w:ilvl w:val="0"/>
          <w:numId w:val="1"/>
        </w:numPr>
        <w:spacing w:after="120" w:line="276" w:lineRule="auto"/>
        <w:jc w:val="both"/>
      </w:pPr>
      <w:r>
        <w:t>040556 trena: 06</w:t>
      </w:r>
      <w:r w:rsidR="00657403">
        <w:t>:</w:t>
      </w:r>
      <w:r>
        <w:t xml:space="preserve">26 Donostia-Madril </w:t>
      </w:r>
      <w:proofErr w:type="spellStart"/>
      <w:r>
        <w:t>Chamartín</w:t>
      </w:r>
      <w:proofErr w:type="spellEnd"/>
      <w:r>
        <w:t xml:space="preserve"> (astelehenetik ostiralera)</w:t>
      </w:r>
    </w:p>
    <w:p w14:paraId="41D5396A" w14:textId="3CDC210E" w:rsidR="002D2AC6" w:rsidRPr="002D2AC6" w:rsidRDefault="002D2AC6" w:rsidP="002D2AC6">
      <w:pPr>
        <w:pStyle w:val="Prrafodelista"/>
        <w:numPr>
          <w:ilvl w:val="0"/>
          <w:numId w:val="1"/>
        </w:numPr>
        <w:spacing w:after="120" w:line="276" w:lineRule="auto"/>
        <w:jc w:val="both"/>
      </w:pPr>
      <w:r>
        <w:t>04086 trena: 10</w:t>
      </w:r>
      <w:r w:rsidR="00657403">
        <w:t>:</w:t>
      </w:r>
      <w:r>
        <w:t xml:space="preserve">15 Irun-Madril </w:t>
      </w:r>
      <w:proofErr w:type="spellStart"/>
      <w:r>
        <w:t>Chamartín</w:t>
      </w:r>
      <w:proofErr w:type="spellEnd"/>
      <w:r>
        <w:t xml:space="preserve"> (egunero)</w:t>
      </w:r>
    </w:p>
    <w:p w14:paraId="2C0866DC" w14:textId="1189C21F" w:rsidR="002D2AC6" w:rsidRPr="002D2AC6" w:rsidRDefault="002D2AC6" w:rsidP="002D2AC6">
      <w:pPr>
        <w:pStyle w:val="Prrafodelista"/>
        <w:numPr>
          <w:ilvl w:val="0"/>
          <w:numId w:val="1"/>
        </w:numPr>
        <w:spacing w:after="120" w:line="276" w:lineRule="auto"/>
        <w:jc w:val="both"/>
      </w:pPr>
      <w:r>
        <w:t>04157 trena: 15</w:t>
      </w:r>
      <w:r w:rsidR="00657403">
        <w:t>:</w:t>
      </w:r>
      <w:r>
        <w:t xml:space="preserve">47 Donostia-Madril </w:t>
      </w:r>
      <w:proofErr w:type="spellStart"/>
      <w:r>
        <w:t>Chamartín</w:t>
      </w:r>
      <w:proofErr w:type="spellEnd"/>
      <w:r>
        <w:t xml:space="preserve"> (igandeetan)</w:t>
      </w:r>
    </w:p>
    <w:p w14:paraId="595EC71C" w14:textId="3B28AB7D" w:rsidR="002D2AC6" w:rsidRPr="002D2AC6" w:rsidRDefault="002D2AC6" w:rsidP="002D2AC6">
      <w:pPr>
        <w:pStyle w:val="Prrafodelista"/>
        <w:numPr>
          <w:ilvl w:val="0"/>
          <w:numId w:val="1"/>
        </w:numPr>
        <w:spacing w:after="120" w:line="276" w:lineRule="auto"/>
        <w:jc w:val="both"/>
      </w:pPr>
      <w:r>
        <w:t>04566 trena. 18</w:t>
      </w:r>
      <w:r w:rsidR="00657403">
        <w:t>:</w:t>
      </w:r>
      <w:r>
        <w:t>24 Donostia-Miranda de Ebro (egunero)</w:t>
      </w:r>
    </w:p>
    <w:p w14:paraId="15841DF4" w14:textId="7BE9154E" w:rsidR="002D2AC6" w:rsidRPr="002D2AC6" w:rsidRDefault="002D2AC6" w:rsidP="002D2AC6">
      <w:pPr>
        <w:spacing w:after="120" w:line="276" w:lineRule="auto"/>
        <w:jc w:val="both"/>
      </w:pPr>
      <w:r>
        <w:t xml:space="preserve">Tren hori zenbakiz aldatzen da Miranda de Ebron, eta Madril </w:t>
      </w:r>
      <w:proofErr w:type="spellStart"/>
      <w:r>
        <w:t>Chamartíneraino</w:t>
      </w:r>
      <w:proofErr w:type="spellEnd"/>
      <w:r>
        <w:t xml:space="preserve"> jarraitzen du.</w:t>
      </w:r>
    </w:p>
    <w:p w14:paraId="54A25450" w14:textId="65722B6B" w:rsidR="002D2AC6" w:rsidRPr="002D2AC6" w:rsidRDefault="00FE1140" w:rsidP="002D2AC6">
      <w:pPr>
        <w:spacing w:after="120" w:line="276" w:lineRule="auto"/>
        <w:jc w:val="both"/>
      </w:pPr>
      <w:r>
        <w:t xml:space="preserve">B) Jarraian aipatzen diren trenak Altsasutik igarotzen dira, Madril </w:t>
      </w:r>
      <w:proofErr w:type="spellStart"/>
      <w:r>
        <w:t>Chamartínetik</w:t>
      </w:r>
      <w:proofErr w:type="spellEnd"/>
      <w:r>
        <w:t xml:space="preserve"> etorrita Donostiara edo Irunera bidean, Altsasuko geltokian geldialdirik egin gabe:</w:t>
      </w:r>
    </w:p>
    <w:p w14:paraId="7D556764" w14:textId="31B2E5C1" w:rsidR="002D2AC6" w:rsidRDefault="002D2AC6" w:rsidP="00FE1140">
      <w:pPr>
        <w:pStyle w:val="Prrafodelista"/>
        <w:numPr>
          <w:ilvl w:val="0"/>
          <w:numId w:val="2"/>
        </w:numPr>
        <w:spacing w:after="120" w:line="276" w:lineRule="auto"/>
        <w:jc w:val="both"/>
      </w:pPr>
      <w:r>
        <w:t>04287 trena: 11</w:t>
      </w:r>
      <w:r w:rsidR="00657403">
        <w:t>:</w:t>
      </w:r>
      <w:r>
        <w:t xml:space="preserve">10 Miranda de Ebro-Donostia (egunero) edo zenbakiz aldatzen da Miranda de Ebron, baina Madril </w:t>
      </w:r>
      <w:proofErr w:type="spellStart"/>
      <w:r>
        <w:t>Chamartínetik</w:t>
      </w:r>
      <w:proofErr w:type="spellEnd"/>
      <w:r>
        <w:t xml:space="preserve"> dator.</w:t>
      </w:r>
    </w:p>
    <w:p w14:paraId="25F8860B" w14:textId="1DE999EC" w:rsidR="002D2AC6" w:rsidRPr="002D2AC6" w:rsidRDefault="002D2AC6" w:rsidP="00FE1140">
      <w:pPr>
        <w:pStyle w:val="Prrafodelista"/>
        <w:numPr>
          <w:ilvl w:val="0"/>
          <w:numId w:val="2"/>
        </w:numPr>
        <w:spacing w:after="120" w:line="276" w:lineRule="auto"/>
        <w:jc w:val="both"/>
      </w:pPr>
      <w:r>
        <w:t>04157 trena: 18</w:t>
      </w:r>
      <w:r w:rsidR="00657403">
        <w:t>:</w:t>
      </w:r>
      <w:r>
        <w:t xml:space="preserve">09 Madril </w:t>
      </w:r>
      <w:proofErr w:type="spellStart"/>
      <w:r>
        <w:t>Chamartín</w:t>
      </w:r>
      <w:proofErr w:type="spellEnd"/>
      <w:r>
        <w:t>-Donostia (egunero, larunbatetan izan ezik)</w:t>
      </w:r>
    </w:p>
    <w:p w14:paraId="4A3B2405" w14:textId="38EAA638" w:rsidR="002D2AC6" w:rsidRPr="002D2AC6" w:rsidRDefault="002D2AC6" w:rsidP="00FE1140">
      <w:pPr>
        <w:pStyle w:val="Prrafodelista"/>
        <w:numPr>
          <w:ilvl w:val="0"/>
          <w:numId w:val="2"/>
        </w:numPr>
        <w:spacing w:after="120" w:line="276" w:lineRule="auto"/>
        <w:jc w:val="both"/>
      </w:pPr>
      <w:r>
        <w:t>04177 trena: 21</w:t>
      </w:r>
      <w:r w:rsidR="00657403">
        <w:t>:</w:t>
      </w:r>
      <w:r>
        <w:t xml:space="preserve">20 Madril </w:t>
      </w:r>
      <w:proofErr w:type="spellStart"/>
      <w:r>
        <w:t>Chamartín</w:t>
      </w:r>
      <w:proofErr w:type="spellEnd"/>
      <w:r>
        <w:t>-Irun (egunero)</w:t>
      </w:r>
    </w:p>
    <w:p w14:paraId="41C45838" w14:textId="799BCE7A" w:rsidR="002D2AC6" w:rsidRPr="002D2AC6" w:rsidRDefault="002D2AC6" w:rsidP="002D2AC6">
      <w:pPr>
        <w:spacing w:after="120" w:line="276" w:lineRule="auto"/>
        <w:jc w:val="both"/>
      </w:pPr>
      <w:r>
        <w:t>Aipatutako tren guztiak, normalean, programatutako ordua baino lehenago ibiltzen dira.</w:t>
      </w:r>
    </w:p>
    <w:p w14:paraId="7BEA7D2E" w14:textId="25F54580" w:rsidR="002D2AC6" w:rsidRPr="002D2AC6" w:rsidRDefault="002D2AC6" w:rsidP="002D2AC6">
      <w:pPr>
        <w:spacing w:after="120" w:line="276" w:lineRule="auto"/>
        <w:jc w:val="both"/>
      </w:pPr>
      <w:r>
        <w:t>Errealitate hori kontuan hartuta, eta lurralde-kohesioari eta Sakanako, Arabako lautadako eta Gipuzkoako Goierriko zenbait herritako biztanleei zerbitzuak eskaintzeari dagokionez ekarriko lituzkeen onurak kontuan hartuta, eta Gipuzkoarekiko lotura hobetze aldera, honako galdera hauek egiten dira, idatziz erantzuteko:</w:t>
      </w:r>
    </w:p>
    <w:p w14:paraId="23D30E07" w14:textId="4B0D4002" w:rsidR="002D2AC6" w:rsidRPr="002D2AC6" w:rsidRDefault="002D2AC6" w:rsidP="002D2AC6">
      <w:pPr>
        <w:spacing w:after="120" w:line="276" w:lineRule="auto"/>
        <w:jc w:val="both"/>
      </w:pPr>
      <w:r>
        <w:t>1. Departamentuak uste du positiboa izanen litzatekeela Sakanako biztanleentzat Altsasutik igarotzen diren aipatutako 7 trenek herri horretan merkataritza-geldialdia egitea?</w:t>
      </w:r>
    </w:p>
    <w:p w14:paraId="715507C0" w14:textId="3876923D" w:rsidR="002D2AC6" w:rsidRPr="002D2AC6" w:rsidRDefault="002D2AC6" w:rsidP="002D2AC6">
      <w:pPr>
        <w:spacing w:after="120" w:line="276" w:lineRule="auto"/>
        <w:jc w:val="both"/>
      </w:pPr>
      <w:r>
        <w:t>2. Departamentuak kudeaketarik egin al du edo egiteko asmoa al du ministerio eskudunaren aurrean beste tren horiek Sakanako herritarrei eskaini ahal izateko?</w:t>
      </w:r>
    </w:p>
    <w:p w14:paraId="6D6C2302" w14:textId="5DC0A1FF" w:rsidR="002D2AC6" w:rsidRDefault="002D2AC6" w:rsidP="002D2AC6">
      <w:pPr>
        <w:spacing w:after="120" w:line="276" w:lineRule="auto"/>
        <w:jc w:val="both"/>
      </w:pPr>
      <w:r>
        <w:t>Iruñean, 2026ko urtarrilaren 29an</w:t>
      </w:r>
    </w:p>
    <w:p w14:paraId="421391E6" w14:textId="349FBB50" w:rsidR="00FE1140" w:rsidRPr="00915C28" w:rsidRDefault="00FE1140" w:rsidP="002D2AC6">
      <w:pPr>
        <w:spacing w:after="120" w:line="276" w:lineRule="auto"/>
        <w:jc w:val="both"/>
      </w:pPr>
      <w:r>
        <w:t xml:space="preserve">Foru parlamentaria: Adolfo Araiz </w:t>
      </w:r>
      <w:proofErr w:type="spellStart"/>
      <w:r>
        <w:t>Flamarique</w:t>
      </w:r>
      <w:proofErr w:type="spellEnd"/>
    </w:p>
    <w:sectPr w:rsidR="00FE1140" w:rsidRPr="00915C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697"/>
    <w:multiLevelType w:val="hybridMultilevel"/>
    <w:tmpl w:val="F3D4C77A"/>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 w15:restartNumberingAfterBreak="0">
    <w:nsid w:val="462957C2"/>
    <w:multiLevelType w:val="hybridMultilevel"/>
    <w:tmpl w:val="D6B0ABBC"/>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num w:numId="1" w16cid:durableId="1768113581">
    <w:abstractNumId w:val="0"/>
  </w:num>
  <w:num w:numId="2" w16cid:durableId="1093093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06A"/>
    <w:rsid w:val="002D2AC6"/>
    <w:rsid w:val="00305F4D"/>
    <w:rsid w:val="00657403"/>
    <w:rsid w:val="00915C28"/>
    <w:rsid w:val="00A1406A"/>
    <w:rsid w:val="00D61C39"/>
    <w:rsid w:val="00FB2D6A"/>
    <w:rsid w:val="00FE11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048E"/>
  <w15:chartTrackingRefBased/>
  <w15:docId w15:val="{03BFA0BA-DF73-42C1-8D33-E4404C17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2A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297</Words>
  <Characters>1639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2026-01-29T11:29:00Z</dcterms:created>
  <dcterms:modified xsi:type="dcterms:W3CDTF">2026-02-04T13:18:00Z</dcterms:modified>
</cp:coreProperties>
</file>