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E953A" w14:textId="3FFF03CD" w:rsidR="00303B4F" w:rsidRPr="00FC4495" w:rsidRDefault="00303B4F" w:rsidP="00303B4F">
      <w:pPr>
        <w:spacing w:after="120" w:line="276" w:lineRule="auto"/>
        <w:jc w:val="both"/>
      </w:pPr>
      <w:r>
        <w:t>26POR-60</w:t>
      </w:r>
    </w:p>
    <w:p w14:paraId="2442B716" w14:textId="61B6BE78" w:rsidR="00FC4495" w:rsidRPr="00FC4495" w:rsidRDefault="00FC4495" w:rsidP="00FC4495">
      <w:pPr>
        <w:spacing w:after="120" w:line="276" w:lineRule="auto"/>
        <w:jc w:val="both"/>
      </w:pPr>
      <w:r>
        <w:t>Geroa Bai talde parlamentarioko foru parlamentari Javier Ollo Martínezek, Legebiltzarreko Erregelamenduan ezarritakoaren babesean, honako galdera hau aurkezten du, Landa Garapeneko eta Ingurumeneko kontseilari José Mari Aierdi Fernández de Barrena jaunak otsailaren 12ko Osoko Bilkuran ahoz erantzun dezan:</w:t>
      </w:r>
    </w:p>
    <w:p w14:paraId="00838138" w14:textId="580D2199" w:rsidR="00FC4495" w:rsidRPr="00FC4495" w:rsidRDefault="00FC4495" w:rsidP="00FC4495">
      <w:pPr>
        <w:spacing w:after="120" w:line="276" w:lineRule="auto"/>
        <w:jc w:val="both"/>
      </w:pPr>
      <w:r>
        <w:t xml:space="preserve">Orain dela gutxi jakin dugu San Martin Unxen El </w:t>
      </w:r>
      <w:proofErr w:type="spellStart"/>
      <w:r>
        <w:t>Boyeral</w:t>
      </w:r>
      <w:proofErr w:type="spellEnd"/>
      <w:r>
        <w:t xml:space="preserve"> bazkalekua sortzeko proiektua dagoela, herriak 2022ko udan pairatu zuen sutearen ondorioz toki-esparrutik eman nahi den erantzunari jarraikiz. Zure departamentuak zer balorazio egiten du horri buruz?</w:t>
      </w:r>
    </w:p>
    <w:p w14:paraId="3541B587" w14:textId="6F0333BC" w:rsidR="00FC4495" w:rsidRDefault="00FC4495" w:rsidP="00FC4495">
      <w:pPr>
        <w:spacing w:after="120" w:line="276" w:lineRule="auto"/>
        <w:jc w:val="both"/>
      </w:pPr>
      <w:r>
        <w:t>Iruñean, 2026ko otsailaren 5ean</w:t>
      </w:r>
    </w:p>
    <w:p w14:paraId="68E4991F" w14:textId="6623035D" w:rsidR="00FC4495" w:rsidRPr="00FC4495" w:rsidRDefault="00FC4495" w:rsidP="00FC4495">
      <w:pPr>
        <w:spacing w:after="120" w:line="276" w:lineRule="auto"/>
        <w:jc w:val="both"/>
      </w:pPr>
      <w:r>
        <w:t>Foru</w:t>
      </w:r>
      <w:r w:rsidR="00BA0A73">
        <w:t xml:space="preserve"> </w:t>
      </w:r>
      <w:r>
        <w:t>parlamentaria: Javier Ollo Martínez</w:t>
      </w:r>
    </w:p>
    <w:sectPr w:rsidR="00FC4495" w:rsidRPr="00FC4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91"/>
    <w:rsid w:val="00303B4F"/>
    <w:rsid w:val="00595173"/>
    <w:rsid w:val="0079726D"/>
    <w:rsid w:val="00930423"/>
    <w:rsid w:val="00BA0A73"/>
    <w:rsid w:val="00E41791"/>
    <w:rsid w:val="00FC44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BDFC"/>
  <w15:chartTrackingRefBased/>
  <w15:docId w15:val="{F9EE4CCA-5215-4C5C-B656-BDB7F7B1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546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2026-02-06T07:17:00Z</dcterms:created>
  <dcterms:modified xsi:type="dcterms:W3CDTF">2026-02-09T11:56:00Z</dcterms:modified>
</cp:coreProperties>
</file>