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62F7" w14:textId="27F751FF" w:rsidR="00945D86" w:rsidRDefault="00D02D9D" w:rsidP="00945D86">
      <w:pPr>
        <w:spacing w:after="120" w:line="276" w:lineRule="auto"/>
        <w:jc w:val="both"/>
      </w:pPr>
      <w:r>
        <w:t xml:space="preserve">26POR-78</w:t>
      </w:r>
    </w:p>
    <w:p w14:paraId="7E5DC52F" w14:textId="5328B64E" w:rsidR="00F455C6" w:rsidRDefault="00F455C6" w:rsidP="00F455C6">
      <w:pPr>
        <w:spacing w:after="120" w:line="276" w:lineRule="auto"/>
        <w:jc w:val="both"/>
      </w:pPr>
      <w:r>
        <w:t xml:space="preserve">Nafarroako Gorteetako kide den eta Unión del Pueblo Navarro talde parlamentarioari atxikita dagoen Javier Trigo Oubiña jaunak, Legebiltzarreko Erregelamenduan ezartzen denaren babesean, honako galdera hau aurkezten du, Osoko Bilkuran ahoz erantzun dakion:</w:t>
      </w:r>
    </w:p>
    <w:p w14:paraId="38BF27AE" w14:textId="02EEFF6C" w:rsidR="00F455C6" w:rsidRDefault="00F455C6" w:rsidP="00F455C6">
      <w:pPr>
        <w:spacing w:after="120" w:line="276" w:lineRule="auto"/>
        <w:jc w:val="both"/>
      </w:pPr>
      <w:r>
        <w:t xml:space="preserve">Zergatik ez du bete Nafarroako Gobernuak Kirol Azpiegituren 2022-2025eko aldirako Plan Zuzentzailea, 2025erako aurreikusita zegoen errugbi-zelai berria egiteari dagokionez?</w:t>
      </w:r>
    </w:p>
    <w:p w14:paraId="18621E7F" w14:textId="77777777" w:rsidR="00F455C6" w:rsidRDefault="00F455C6" w:rsidP="00F455C6">
      <w:pPr>
        <w:spacing w:after="120" w:line="276" w:lineRule="auto"/>
        <w:jc w:val="both"/>
      </w:pPr>
      <w:r>
        <w:t xml:space="preserve">Iruñean, 2026ko otsailaren 19an</w:t>
      </w:r>
    </w:p>
    <w:p w14:paraId="56116460" w14:textId="4E077C05" w:rsidR="00F455C6" w:rsidRDefault="00F455C6" w:rsidP="00F455C6">
      <w:pPr>
        <w:spacing w:after="120" w:line="276" w:lineRule="auto"/>
        <w:jc w:val="both"/>
      </w:pPr>
      <w:r>
        <w:t xml:space="preserve">Foru-parlamentaria: Javier Trigo Oubiña</w:t>
      </w:r>
    </w:p>
    <w:sectPr w:rsidR="00F45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9D"/>
    <w:rsid w:val="001133F3"/>
    <w:rsid w:val="00945D86"/>
    <w:rsid w:val="00D02D9D"/>
    <w:rsid w:val="00F45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17F3"/>
  <w15:chartTrackingRefBased/>
  <w15:docId w15:val="{38366357-8088-4888-8B3F-4FE1C93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455</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2026-02-19T12:35:00Z</dcterms:created>
  <dcterms:modified xsi:type="dcterms:W3CDTF">2026-02-19T12:36:00Z</dcterms:modified>
</cp:coreProperties>
</file>