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A497" w14:textId="77777777" w:rsidR="002503C8" w:rsidRDefault="000808FC" w:rsidP="00655655">
      <w:pPr>
        <w:spacing w:after="120" w:line="276" w:lineRule="auto"/>
        <w:jc w:val="both"/>
        <w:rPr>
          <w:rFonts w:cstheme="minorHAnsi"/>
        </w:rPr>
      </w:pPr>
      <w:r w:rsidRPr="000808FC">
        <w:rPr>
          <w:rFonts w:cstheme="minorHAnsi"/>
        </w:rPr>
        <w:t>26ITP-1</w:t>
      </w:r>
      <w:r w:rsidR="002503C8">
        <w:rPr>
          <w:rFonts w:cstheme="minorHAnsi"/>
        </w:rPr>
        <w:t>4</w:t>
      </w:r>
    </w:p>
    <w:p w14:paraId="5E83E932" w14:textId="66890EA9" w:rsidR="002503C8" w:rsidRPr="002503C8" w:rsidRDefault="002503C8" w:rsidP="002503C8">
      <w:pPr>
        <w:spacing w:after="120" w:line="276" w:lineRule="auto"/>
        <w:jc w:val="both"/>
        <w:rPr>
          <w:rFonts w:cstheme="minorHAnsi"/>
        </w:rPr>
      </w:pPr>
      <w:r w:rsidRPr="002503C8">
        <w:rPr>
          <w:rFonts w:cstheme="minorHAnsi"/>
        </w:rPr>
        <w:t>Don Javier García Jiménez, miembro de las Cortes de Navarra y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portavoz del Grupo Parlamentario Partido Popular de Navarra (PPN) y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al amparo de lo dispuesto en el Reglamento de la Cámara, presenta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para su debate en Pleno la siguiente interpelación al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Vicepresidente Primero y consejero de Presidencia e Igualdad, en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materia de regeneración política.</w:t>
      </w:r>
    </w:p>
    <w:p w14:paraId="69D50626" w14:textId="77777777" w:rsidR="002503C8" w:rsidRDefault="002503C8" w:rsidP="002503C8">
      <w:pPr>
        <w:spacing w:after="120" w:line="276" w:lineRule="auto"/>
        <w:jc w:val="both"/>
        <w:rPr>
          <w:rFonts w:cstheme="minorHAnsi"/>
        </w:rPr>
      </w:pPr>
      <w:r w:rsidRPr="002503C8">
        <w:rPr>
          <w:rFonts w:cstheme="minorHAnsi"/>
        </w:rPr>
        <w:t>La calidad democrática y la confianza de la ciudadanía en las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instituciones públicas constituyen elementos esenciales para el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buen funcionamiento del sistema político y para la legitimidad de la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acción de gobierno. En este contexto, la regeneración política se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presenta como una necesidad ineludible para reforzar la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transparencia, la rendición de cuentas y la integridad institucional.</w:t>
      </w:r>
      <w:r>
        <w:rPr>
          <w:rFonts w:cstheme="minorHAnsi"/>
        </w:rPr>
        <w:t xml:space="preserve"> </w:t>
      </w:r>
    </w:p>
    <w:p w14:paraId="28CFF5B4" w14:textId="5DB784B0" w:rsidR="002503C8" w:rsidRDefault="002503C8" w:rsidP="002503C8">
      <w:pPr>
        <w:spacing w:after="120" w:line="276" w:lineRule="auto"/>
        <w:jc w:val="both"/>
        <w:rPr>
          <w:rFonts w:cstheme="minorHAnsi"/>
        </w:rPr>
      </w:pPr>
      <w:r w:rsidRPr="002503C8">
        <w:rPr>
          <w:rFonts w:cstheme="minorHAnsi"/>
        </w:rPr>
        <w:t>En los últimos años, diversas situaciones relacionadas con la falta de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transparencia, la percepción de opacidad en la gestión pública, los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conflictos de intereses y el distanciamiento entre la ciudadanía y sus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representantes han generado una creciente desafección política.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Todo ello hace necesario impulsar medidas que refuercen el control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democrático, mejoren la participación ciudadana y garanticen el uso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responsable de los recursos públicos.</w:t>
      </w:r>
    </w:p>
    <w:p w14:paraId="2353853F" w14:textId="30D715C4" w:rsidR="002503C8" w:rsidRDefault="002503C8" w:rsidP="002503C8">
      <w:pPr>
        <w:spacing w:after="120" w:line="276" w:lineRule="auto"/>
        <w:jc w:val="both"/>
        <w:rPr>
          <w:rFonts w:cstheme="minorHAnsi"/>
        </w:rPr>
      </w:pPr>
      <w:r w:rsidRPr="002503C8">
        <w:rPr>
          <w:rFonts w:cstheme="minorHAnsi"/>
        </w:rPr>
        <w:t>Por todo ello, se presenta esta interpelación con el objetivo de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conocer la valoración del Gobierno de Navarra sobre el estado de la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regeneración política en la Comunidad Foral, así como las medidas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que está adoptando o prevé adoptar para fortalecer la transparencia,</w:t>
      </w:r>
      <w:r>
        <w:rPr>
          <w:rFonts w:cstheme="minorHAnsi"/>
        </w:rPr>
        <w:t xml:space="preserve"> </w:t>
      </w:r>
      <w:r w:rsidRPr="002503C8">
        <w:rPr>
          <w:rFonts w:cstheme="minorHAnsi"/>
        </w:rPr>
        <w:t>la ética pública y la confianza de la ciudadanía en las instituciones.</w:t>
      </w:r>
    </w:p>
    <w:p w14:paraId="27544F79" w14:textId="56F8FB5D" w:rsidR="00655655" w:rsidRPr="00655655" w:rsidRDefault="00655655" w:rsidP="00655655">
      <w:pPr>
        <w:spacing w:after="120" w:line="276" w:lineRule="auto"/>
        <w:jc w:val="both"/>
        <w:rPr>
          <w:rFonts w:cstheme="minorHAnsi"/>
        </w:rPr>
      </w:pPr>
      <w:r w:rsidRPr="00655655">
        <w:rPr>
          <w:rFonts w:cstheme="minorHAnsi"/>
        </w:rPr>
        <w:t>Pamplona, 27 de enero de 2026</w:t>
      </w:r>
    </w:p>
    <w:p w14:paraId="659C54DD" w14:textId="1FAEB492" w:rsidR="00655655" w:rsidRPr="000808FC" w:rsidRDefault="00592EF6" w:rsidP="0065565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655655" w:rsidRPr="00655655">
        <w:rPr>
          <w:rFonts w:cstheme="minorHAnsi"/>
        </w:rPr>
        <w:t>Javier García Jiménez</w:t>
      </w:r>
    </w:p>
    <w:sectPr w:rsidR="00655655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808FC"/>
    <w:rsid w:val="002503C8"/>
    <w:rsid w:val="002C4DE3"/>
    <w:rsid w:val="003F0392"/>
    <w:rsid w:val="004E0F51"/>
    <w:rsid w:val="00592EF6"/>
    <w:rsid w:val="00655655"/>
    <w:rsid w:val="007766BE"/>
    <w:rsid w:val="009D6A75"/>
    <w:rsid w:val="00B063C1"/>
    <w:rsid w:val="00F2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2026-02-19T09:01:00Z</dcterms:created>
  <dcterms:modified xsi:type="dcterms:W3CDTF">2026-02-19T16:07:00Z</dcterms:modified>
</cp:coreProperties>
</file>