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D7CF" w14:textId="0C612143" w:rsidR="00C23CDB" w:rsidRDefault="005D31FC" w:rsidP="005D31FC">
      <w:pPr>
        <w:pStyle w:val="OFI-TITULO3"/>
        <w:rPr>
          <w:noProof/>
        </w:rPr>
      </w:pPr>
      <w:bookmarkStart w:id="0" w:name="_Hlk178066099"/>
      <w:r>
        <w:t xml:space="preserve">11-26/DEC-00011.</w:t>
      </w:r>
      <w:r>
        <w:t xml:space="preserve"> </w:t>
      </w:r>
      <w:r>
        <w:t xml:space="preserve">Adierazpen instituzionala, zeinaren bidez Nafarroako Parlamentuak bat egiten baitu Gaixotasun Arraroen Nazioarteko Egunaren ospakizunarekin</w:t>
      </w:r>
    </w:p>
    <w:p w14:paraId="18C5BE4B" w14:textId="77777777" w:rsidR="005D31FC" w:rsidRDefault="005D31FC" w:rsidP="005D31FC">
      <w:pPr>
        <w:pStyle w:val="OFICIO-12"/>
      </w:pPr>
      <w:r>
        <w:t xml:space="preserve">Eledunen Batzarrak onetsi du</w:t>
      </w:r>
    </w:p>
    <w:p w14:paraId="75220B06" w14:textId="17CBB672" w:rsidR="005D31FC" w:rsidRDefault="005D31FC" w:rsidP="005D31FC">
      <w:pPr>
        <w:pStyle w:val="OFICIO-12"/>
      </w:pPr>
      <w:r>
        <w:t xml:space="preserve">Nafarroako Parlamentuko Eledunen Batzarrak, 2026ko otsailaren 23an egindako bilkuran, honako adierazpen hau onetsi zuen:</w:t>
      </w:r>
    </w:p>
    <w:p w14:paraId="06FD5653" w14:textId="77777777" w:rsidR="00C23CDB" w:rsidRDefault="00C23CDB" w:rsidP="00C23CDB">
      <w:pPr>
        <w:pStyle w:val="OFICIO-12"/>
      </w:pPr>
      <w:r>
        <w:t xml:space="preserve">“1.</w:t>
      </w:r>
      <w:r>
        <w:t xml:space="preserve"> </w:t>
      </w:r>
      <w:r>
        <w:t xml:space="preserve">Nafarroako Parlamentuak bat egiten du Gaixotasun Arraroen Nazioarteko Egunaren ospakizunarekin.</w:t>
      </w:r>
    </w:p>
    <w:p w14:paraId="3FE565AD" w14:textId="77777777" w:rsidR="00C23CDB" w:rsidRDefault="00C23CDB" w:rsidP="00C23CDB">
      <w:pPr>
        <w:pStyle w:val="OFICIO-12"/>
      </w:pPr>
      <w:r>
        <w:t xml:space="preserve">2.</w:t>
      </w:r>
      <w:r>
        <w:t xml:space="preserve"> </w:t>
      </w:r>
      <w:r>
        <w:t xml:space="preserve">Nafarroako Parlamentuak uste du funtsezkoa dela ikerketaren aldeko apustua egitea eta jada abian diren programa espezifikoei jarraipena ematea.</w:t>
      </w:r>
    </w:p>
    <w:p w14:paraId="5E7A682D" w14:textId="77777777" w:rsidR="00C23CDB" w:rsidRDefault="00C23CDB" w:rsidP="00C23CDB">
      <w:pPr>
        <w:pStyle w:val="OFICIO-12"/>
      </w:pPr>
      <w:r>
        <w:t xml:space="preserve">3.</w:t>
      </w:r>
      <w:r>
        <w:t xml:space="preserve"> </w:t>
      </w:r>
      <w:r>
        <w:t xml:space="preserve">Nafarroako Parlamentuak arreta integralarekin duen konpromisoa adierazten du, osasun-laguntza humanizatuta eta zerbitzuetarako eta zainketa aringarrietarako sarbide ekitatiboa bermatuta.</w:t>
      </w:r>
    </w:p>
    <w:p w14:paraId="360DE5D5" w14:textId="18FB6762" w:rsidR="005D31FC" w:rsidRDefault="00C23CDB" w:rsidP="00C23CDB">
      <w:pPr>
        <w:pStyle w:val="OFI-TEXTO"/>
      </w:pPr>
      <w:r>
        <w:t xml:space="preserve">4.</w:t>
      </w:r>
      <w:r>
        <w:t xml:space="preserve"> </w:t>
      </w:r>
      <w:r>
        <w:t xml:space="preserve">Nafarroako Parlamentuak premiatzen du gizarte-zerbitzuetarako sarbidea berma dadin eta ezgaitasunaren balorazioa hobetu dadin”.</w:t>
      </w:r>
    </w:p>
    <w:p w14:paraId="4E36F192" w14:textId="082E2F49" w:rsidR="005D31FC" w:rsidRDefault="005D31FC" w:rsidP="005D31FC">
      <w:pPr>
        <w:pStyle w:val="OFI-FECHA"/>
      </w:pPr>
      <w:r>
        <w:t xml:space="preserve">Iruñean, 2026ko otsailaren 23an</w:t>
      </w:r>
    </w:p>
    <w:p w14:paraId="2CDE5C09" w14:textId="77777777" w:rsidR="005D31FC" w:rsidRDefault="005D31FC" w:rsidP="005D31FC">
      <w:pPr>
        <w:pStyle w:val="OFI-FIRMA3"/>
      </w:pPr>
      <w:r>
        <w:t xml:space="preserve">Lehendakaria: Unai Hualde Iglesias</w:t>
      </w:r>
    </w:p>
    <w:bookmarkEnd w:id="0"/>
    <w:p w14:paraId="697D919F" w14:textId="77777777" w:rsidR="008C4340" w:rsidRDefault="008C4340"/>
    <w:sectPr w:rsidR="008C4340" w:rsidSect="005D3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2C76" w14:textId="77777777" w:rsidR="00273DB0" w:rsidRDefault="00273DB0" w:rsidP="005D31FC">
      <w:pPr>
        <w:spacing w:after="0" w:line="240" w:lineRule="auto"/>
      </w:pPr>
      <w:r>
        <w:separator/>
      </w:r>
    </w:p>
  </w:endnote>
  <w:endnote w:type="continuationSeparator" w:id="0">
    <w:p w14:paraId="1E1B4096" w14:textId="77777777" w:rsidR="00273DB0" w:rsidRDefault="00273DB0" w:rsidP="005D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4C4" w14:textId="77777777" w:rsidR="005D31FC" w:rsidRDefault="005D3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330" w14:textId="77777777" w:rsidR="005D31FC" w:rsidRDefault="005D31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AC0" w14:textId="77777777" w:rsidR="005D31FC" w:rsidRDefault="005D3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7BDC" w14:textId="77777777" w:rsidR="00273DB0" w:rsidRDefault="00273DB0" w:rsidP="005D31FC">
      <w:pPr>
        <w:spacing w:after="0" w:line="240" w:lineRule="auto"/>
      </w:pPr>
      <w:r>
        <w:separator/>
      </w:r>
    </w:p>
  </w:footnote>
  <w:footnote w:type="continuationSeparator" w:id="0">
    <w:p w14:paraId="52AE517F" w14:textId="77777777" w:rsidR="00273DB0" w:rsidRDefault="00273DB0" w:rsidP="005D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A99" w14:textId="77777777" w:rsidR="005D31FC" w:rsidRDefault="005D3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B8FA" w14:textId="3BB2519A" w:rsidR="005D31FC" w:rsidRPr="0008528D" w:rsidRDefault="00CF4CDC">
    <w:pPr>
      <w:jc w:val="right"/>
      <w:rPr>
        <w:sz w:val="20"/>
        <w:rFonts w:ascii="Arial" w:hAnsi="Arial" w:cs="Arial"/>
      </w:rPr>
    </w:pPr>
    <w:r>
      <w:drawing>
        <wp:anchor distT="0" distB="0" distL="114300" distR="114300" simplePos="0" relativeHeight="251657728" behindDoc="0" locked="0" layoutInCell="1" allowOverlap="1" wp14:anchorId="1EDB30E5" wp14:editId="7FDF7C5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00BBC" w14:textId="77777777" w:rsidR="005D31FC" w:rsidRDefault="005D31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F38" w14:textId="2275CFF7" w:rsidR="005D31FC" w:rsidRDefault="00CF4CDC">
    <w:pPr>
      <w:pStyle w:val="OFI-EXPTE"/>
    </w:pPr>
    <w:r>
      <w:drawing>
        <wp:anchor distT="0" distB="0" distL="114300" distR="114300" simplePos="0" relativeHeight="251658752" behindDoc="0" locked="0" layoutInCell="1" allowOverlap="1" wp14:anchorId="59EF957C" wp14:editId="7456011E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A1587" w14:textId="77777777" w:rsidR="005D31FC" w:rsidRDefault="005D31F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C"/>
    <w:rsid w:val="00273DB0"/>
    <w:rsid w:val="00460A57"/>
    <w:rsid w:val="00474CED"/>
    <w:rsid w:val="004D7C8A"/>
    <w:rsid w:val="005D31FC"/>
    <w:rsid w:val="005D32DE"/>
    <w:rsid w:val="00685467"/>
    <w:rsid w:val="007144A0"/>
    <w:rsid w:val="0080215A"/>
    <w:rsid w:val="008C4340"/>
    <w:rsid w:val="00AC587A"/>
    <w:rsid w:val="00AE0D1D"/>
    <w:rsid w:val="00C23CDB"/>
    <w:rsid w:val="00CF4CDC"/>
    <w:rsid w:val="00D56A94"/>
    <w:rsid w:val="00E1299A"/>
    <w:rsid w:val="00E36A10"/>
    <w:rsid w:val="00F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923F"/>
  <w15:chartTrackingRefBased/>
  <w15:docId w15:val="{AAEFD4FD-5D69-44BB-9E1F-F0D7548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D31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1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1F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1F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1F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1F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1F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1F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1F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31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5D31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D31FC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D31F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5D31F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5D31F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5D31F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5D31F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5D31F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5D31F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D31F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1F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5D31F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1F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31F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D31FC"/>
    <w:pPr>
      <w:ind w:left="720"/>
      <w:contextualSpacing/>
    </w:pPr>
  </w:style>
  <w:style w:type="character" w:styleId="nfasisintenso">
    <w:name w:val="Intense Emphasis"/>
    <w:uiPriority w:val="21"/>
    <w:qFormat/>
    <w:rsid w:val="005D31F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1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5D31FC"/>
    <w:rPr>
      <w:i/>
      <w:iCs/>
      <w:color w:val="0F4761"/>
    </w:rPr>
  </w:style>
  <w:style w:type="character" w:styleId="Referenciaintensa">
    <w:name w:val="Intense Reference"/>
    <w:uiPriority w:val="32"/>
    <w:qFormat/>
    <w:rsid w:val="005D31FC"/>
    <w:rPr>
      <w:b/>
      <w:bCs/>
      <w:smallCaps/>
      <w:color w:val="0F4761"/>
      <w:spacing w:val="5"/>
    </w:rPr>
  </w:style>
  <w:style w:type="paragraph" w:customStyle="1" w:styleId="OFI-FECHA">
    <w:name w:val="OFI-FECHA"/>
    <w:rsid w:val="005D31FC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5D31FC"/>
    <w:rPr>
      <w:rFonts w:ascii="Arial" w:eastAsia="Times New Roman" w:hAnsi="Arial"/>
      <w:sz w:val="24"/>
    </w:rPr>
  </w:style>
  <w:style w:type="paragraph" w:customStyle="1" w:styleId="OFI-TEXTO">
    <w:name w:val="OFI-TEXTO"/>
    <w:rsid w:val="005D31FC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</w:rPr>
  </w:style>
  <w:style w:type="paragraph" w:customStyle="1" w:styleId="OFI-TITULO1">
    <w:name w:val="OFI-TITULO1"/>
    <w:rsid w:val="005D31FC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5D31FC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5D31F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OFI-EXPTE">
    <w:name w:val="OFI-EXPTE"/>
    <w:rsid w:val="005D31FC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5D31F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link w:val="Encabezado"/>
    <w:semiHidden/>
    <w:rsid w:val="005D31FC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DESTFIRMA-12">
    <w:name w:val="DESTFIRMA-12"/>
    <w:basedOn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u-ES" w:eastAsia="es-ES"/>
    </w:rPr>
  </w:style>
  <w:style w:type="paragraph" w:customStyle="1" w:styleId="FECHA-12">
    <w:name w:val="FECH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NOMFIRMA-12">
    <w:name w:val="NOMFIRM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Cs w:val="20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3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1027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Mombo Marturet, Patricia</dc:creator>
  <cp:keywords/>
  <dc:description/>
  <cp:lastModifiedBy>Martin Cestao, Nerea</cp:lastModifiedBy>
  <cp:revision>6</cp:revision>
  <dcterms:created xsi:type="dcterms:W3CDTF">2024-09-24T08:23:00Z</dcterms:created>
  <dcterms:modified xsi:type="dcterms:W3CDTF">2026-02-25T07:03:00Z</dcterms:modified>
</cp:coreProperties>
</file>