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CAD6" w14:textId="39F9A1C2" w:rsidR="0001192F" w:rsidRPr="0001192F" w:rsidRDefault="0001192F" w:rsidP="0001192F">
      <w:pPr>
        <w:spacing w:after="120" w:line="276" w:lineRule="auto"/>
        <w:jc w:val="both"/>
        <w:rPr>
          <w:rFonts w:cstheme="minorHAnsi"/>
        </w:rPr>
      </w:pPr>
      <w:r>
        <w:t xml:space="preserve">26MOC-39</w:t>
      </w:r>
    </w:p>
    <w:p w14:paraId="2220FBEF" w14:textId="31E19BED" w:rsidR="0001192F" w:rsidRPr="0001192F" w:rsidRDefault="0001192F" w:rsidP="0001192F">
      <w:pPr>
        <w:autoSpaceDE w:val="0"/>
        <w:autoSpaceDN w:val="0"/>
        <w:adjustRightInd w:val="0"/>
        <w:spacing w:after="120" w:line="276" w:lineRule="auto"/>
        <w:jc w:val="both"/>
        <w:rPr>
          <w:b/>
          <w:bCs/>
          <w:rFonts w:cstheme="minorHAnsi"/>
        </w:rPr>
      </w:pPr>
      <w:r>
        <w:t xml:space="preserve">Geroa Bai talde parlamentarioko foru-parlamentari Blanca Regúlez Álvarez andreak, Legebiltzarreko Erregelamenduan ezarritakoaren babesean, honako mozio hau aurkezten du, Legebiltzarreko Osoko Bilkuran eztabaidatu eta bozkatzeko.</w:t>
      </w:r>
      <w:r>
        <w:t xml:space="preserve"> </w:t>
      </w:r>
      <w:r>
        <w:t xml:space="preserve">Jarraipena Barne Batzordean eginen da.</w:t>
      </w:r>
    </w:p>
    <w:p w14:paraId="666DB46C" w14:textId="102E8B34" w:rsidR="0001192F" w:rsidRPr="0001192F" w:rsidRDefault="0001192F" w:rsidP="0001192F">
      <w:pPr>
        <w:autoSpaceDE w:val="0"/>
        <w:autoSpaceDN w:val="0"/>
        <w:adjustRightInd w:val="0"/>
        <w:spacing w:after="120" w:line="276" w:lineRule="auto"/>
        <w:jc w:val="both"/>
        <w:rPr>
          <w:rFonts w:cstheme="minorHAnsi"/>
        </w:rPr>
      </w:pPr>
      <w:r>
        <w:t xml:space="preserve">Zioen azalpena</w:t>
      </w:r>
    </w:p>
    <w:p w14:paraId="69EE4AC1" w14:textId="4C3B8597" w:rsidR="0001192F" w:rsidRPr="0001192F" w:rsidRDefault="0001192F" w:rsidP="0001192F">
      <w:pPr>
        <w:autoSpaceDE w:val="0"/>
        <w:autoSpaceDN w:val="0"/>
        <w:adjustRightInd w:val="0"/>
        <w:spacing w:after="120" w:line="276" w:lineRule="auto"/>
        <w:jc w:val="both"/>
        <w:rPr>
          <w:rFonts w:cstheme="minorHAnsi"/>
        </w:rPr>
      </w:pPr>
      <w:r>
        <w:t xml:space="preserve">Geroa Bai-n etengabe eta anbiguotasunik gabe defendatu dugu Nafarroako Foruzaingoak polizia integralaren ereduari jarraitu behar diola (eta horren aldeko apustua egin dugu), Nafarroako Poliziei buruzko azaroaren 19ko 23/2018 Foru Legearen 15. artikuluak hori ezartzen baitu.</w:t>
      </w:r>
      <w:r>
        <w:t xml:space="preserve"> </w:t>
      </w:r>
      <w:r>
        <w:t xml:space="preserve">Horren arabera, Foruzaingoa polizia integrala eta erreferentziakoa da, eta Nafarroako Foru Komunitateko lurralde osoan betetzen ditu bere eginkizunak.</w:t>
      </w:r>
    </w:p>
    <w:p w14:paraId="097AD764" w14:textId="22D72169" w:rsidR="0001192F" w:rsidRPr="0001192F" w:rsidRDefault="0001192F" w:rsidP="0001192F">
      <w:pPr>
        <w:autoSpaceDE w:val="0"/>
        <w:autoSpaceDN w:val="0"/>
        <w:adjustRightInd w:val="0"/>
        <w:spacing w:after="120" w:line="276" w:lineRule="auto"/>
        <w:jc w:val="both"/>
        <w:rPr>
          <w:rFonts w:cstheme="minorHAnsi"/>
        </w:rPr>
      </w:pPr>
      <w:r>
        <w:t xml:space="preserve">Ondorioz, inkoherentea eta justifikaezina da, gaitasun operatibo egiaztatua duen polizia-kidego propio bat egonik, Estatuko indarrek funtzio jakin batzuek betetzea oraindik Nafarroako autogobernuari zuzenean eragiten dioten eremuetan.</w:t>
      </w:r>
    </w:p>
    <w:p w14:paraId="32162816" w14:textId="6BC2AED1" w:rsidR="0001192F" w:rsidRPr="0001192F" w:rsidRDefault="0001192F" w:rsidP="0001192F">
      <w:pPr>
        <w:autoSpaceDE w:val="0"/>
        <w:autoSpaceDN w:val="0"/>
        <w:adjustRightInd w:val="0"/>
        <w:spacing w:after="120" w:line="276" w:lineRule="auto"/>
        <w:jc w:val="both"/>
        <w:rPr>
          <w:rFonts w:cstheme="minorHAnsi"/>
        </w:rPr>
      </w:pPr>
      <w:r>
        <w:t xml:space="preserve">Funtzio horien artean dago kirol-ekitaldietako segurtasuna, zeina Foruzaingoa normaltasun eta eraginkortasun osoz hartzen ari baita bere gain Foru Komunitatean egiten diren hainbat gertakaritan.</w:t>
      </w:r>
      <w:r>
        <w:t xml:space="preserve"> </w:t>
      </w:r>
      <w:r>
        <w:t xml:space="preserve">Adibidez, Navarra Arenan 2025eko azaroaren 5etik 16ra bitartean egin zen Tranpolin Jauzien Munduko Txapelketan, Foruzaingoaren memoriek erakusten dutenez.</w:t>
      </w:r>
    </w:p>
    <w:p w14:paraId="39D80D97" w14:textId="2B68F501" w:rsidR="0001192F" w:rsidRPr="0001192F" w:rsidRDefault="0001192F" w:rsidP="0001192F">
      <w:pPr>
        <w:autoSpaceDE w:val="0"/>
        <w:autoSpaceDN w:val="0"/>
        <w:adjustRightInd w:val="0"/>
        <w:spacing w:after="120" w:line="276" w:lineRule="auto"/>
        <w:jc w:val="both"/>
        <w:rPr>
          <w:rFonts w:cstheme="minorHAnsi"/>
        </w:rPr>
      </w:pPr>
      <w:r>
        <w:t xml:space="preserve">Hala ere, Nafarroako kirol-esparru nagusiak justifikaziorik gabeko salbuespena izaten jarraitzen du.</w:t>
      </w:r>
      <w:r>
        <w:t xml:space="preserve"> </w:t>
      </w:r>
      <w:r>
        <w:t xml:space="preserve">Polizia Nazionalak El Sadar futbol-zelaiaren segurtasuna bere gain hartzen jarraitzen du, eta hori anomalia bat da, Foruzaingoaren izaera integralarekin eta gure autogobernuaren garapen eraginkorrarekin bateraezina.</w:t>
      </w:r>
    </w:p>
    <w:p w14:paraId="38BF6A4A" w14:textId="649F0130" w:rsidR="0001192F" w:rsidRPr="0001192F" w:rsidRDefault="0001192F" w:rsidP="0001192F">
      <w:pPr>
        <w:spacing w:after="120" w:line="276" w:lineRule="auto"/>
        <w:jc w:val="both"/>
        <w:rPr>
          <w:rFonts w:cstheme="minorHAnsi"/>
        </w:rPr>
      </w:pPr>
      <w:r>
        <w:t xml:space="preserve">Geroa Baik behin eta berriz eskatu du eskumen hori baliatzea.</w:t>
      </w:r>
      <w:r>
        <w:t xml:space="preserve"> </w:t>
      </w:r>
      <w:r>
        <w:t xml:space="preserve">2023-2027ko aldian Nafarroako Gobernua eratzeko programa-akordioak —«Nafarroako Gobernu progresista eta plural baterako programa-akordioa»— berariaz jasotzen zuen, desadostasunen atalean, Foruzaingoak funtzio hori kirol-lehiaketetan eta, bereziki, El Sadar futbol-zelaian, esklusiboki erabiltzearen aldeko apustua, eta uste dugu hor ez egoteak eskumen propioei </w:t>
      </w:r>
      <w:r>
        <w:rPr>
          <w:i/>
          <w:iCs/>
        </w:rPr>
        <w:t xml:space="preserve">de facto</w:t>
      </w:r>
      <w:r>
        <w:t xml:space="preserve"> uko egitea dakarrela eta Nafarroako polizia-ereduan aurrera egiteko borondate politikorik ez dagoela.</w:t>
      </w:r>
    </w:p>
    <w:p w14:paraId="1393783A" w14:textId="1A78EB22" w:rsidR="0001192F" w:rsidRPr="0001192F" w:rsidRDefault="0001192F" w:rsidP="0001192F">
      <w:pPr>
        <w:autoSpaceDE w:val="0"/>
        <w:autoSpaceDN w:val="0"/>
        <w:adjustRightInd w:val="0"/>
        <w:spacing w:after="120" w:line="276" w:lineRule="auto"/>
        <w:jc w:val="both"/>
        <w:rPr>
          <w:rFonts w:cstheme="minorHAnsi"/>
        </w:rPr>
      </w:pPr>
      <w:r>
        <w:t xml:space="preserve">Eskumen hori erabat erabiltzea ez da gai sinboliko bat, baizik eta autogobernuari eta Nafarroan gertatzen denaren gaineko erantzukizun instituzionalari lotutako eskakizun demokratiko bat.</w:t>
      </w:r>
      <w:r>
        <w:t xml:space="preserve"> </w:t>
      </w:r>
      <w:r>
        <w:t xml:space="preserve">Jende asko biltzen den kirol-ekitaldi baten segurtasunak erabaki operatiboak eta erantzukizun politikoak eskatzen ditu, eta horiek Nafarroako erakundeen kontrolpean egon behar dute.</w:t>
      </w:r>
    </w:p>
    <w:p w14:paraId="3B0F1926" w14:textId="534104A4" w:rsidR="0001192F" w:rsidRPr="0001192F" w:rsidRDefault="0001192F" w:rsidP="0001192F">
      <w:pPr>
        <w:autoSpaceDE w:val="0"/>
        <w:autoSpaceDN w:val="0"/>
        <w:adjustRightInd w:val="0"/>
        <w:spacing w:after="120" w:line="276" w:lineRule="auto"/>
        <w:jc w:val="both"/>
        <w:rPr>
          <w:rFonts w:cstheme="minorHAnsi"/>
        </w:rPr>
      </w:pPr>
      <w:r>
        <w:t xml:space="preserve">Osasunaren eta Real Madriden arteko partidaren ondoren izandako gertaera larriek, sare sozialetan zabal hedatutakoek eta klubak, zaleek eta herritarren zati handi batek zalantzan jarritakoek, agerian uzten dituzte egungo ereduari eustearen arriskuak.</w:t>
      </w:r>
      <w:r>
        <w:t xml:space="preserve"> </w:t>
      </w:r>
      <w:r>
        <w:t xml:space="preserve">Polizia Nazionalaren jarduna desegokia eta neurriz kanpokoa izan zen, polizia propio baten ezaugarri diren hurbiltasun-irizpideetatik urrun.</w:t>
      </w:r>
      <w:r>
        <w:t xml:space="preserve"> </w:t>
      </w:r>
      <w:r>
        <w:t xml:space="preserve">Gainera, gertatutakoaren gaineko erantzukizun politikoa Nafarroako erakundeen eskumenetik kanpo geratu zen, Gobernuak Nafarroan duen Ordezkaritzaren balorazioen mende soilik, zeinak jokamolde hura autokritikarik gabe bermatu baitu.</w:t>
      </w:r>
    </w:p>
    <w:p w14:paraId="6B96FD8A" w14:textId="55E71FB8" w:rsidR="0001192F" w:rsidRPr="0001192F" w:rsidRDefault="0001192F" w:rsidP="0001192F">
      <w:pPr>
        <w:autoSpaceDE w:val="0"/>
        <w:autoSpaceDN w:val="0"/>
        <w:adjustRightInd w:val="0"/>
        <w:spacing w:after="120" w:line="276" w:lineRule="auto"/>
        <w:jc w:val="both"/>
        <w:rPr>
          <w:rFonts w:cstheme="minorHAnsi"/>
        </w:rPr>
      </w:pPr>
      <w:r>
        <w:t xml:space="preserve">Egoera hori bateraezina da autogobernu eraginkor batekin eta Nafarroako herritarrek duten eskubidearekin, hau da, beren polizia propioak kudea dezala segurtasuna Nafarroako estadio nagusian, Nafarroako erakundeen kontrolpean.</w:t>
      </w:r>
      <w:r>
        <w:t xml:space="preserve"> </w:t>
      </w:r>
      <w:r>
        <w:t xml:space="preserve">Foruzaingoak El Sadar futbol-zelaiaren segurtasuna bere gain hartzea ez da aukera politikoa soilik, autogobernua baliatzea eta errespetatzea ere bai baita.</w:t>
      </w:r>
    </w:p>
    <w:p w14:paraId="1A897C5D" w14:textId="2DFF343B" w:rsidR="0001192F" w:rsidRPr="0001192F" w:rsidRDefault="0001192F" w:rsidP="0001192F">
      <w:pPr>
        <w:autoSpaceDE w:val="0"/>
        <w:autoSpaceDN w:val="0"/>
        <w:adjustRightInd w:val="0"/>
        <w:spacing w:after="120" w:line="276" w:lineRule="auto"/>
        <w:jc w:val="both"/>
        <w:rPr>
          <w:b/>
          <w:bCs/>
          <w:rFonts w:cstheme="minorHAnsi"/>
        </w:rPr>
      </w:pPr>
      <w:r>
        <w:t xml:space="preserve">Horregatik guztiagatik, Geroa Bai talde parlamentarioak honako erabaki-proposamen hau aurkezten du:</w:t>
      </w:r>
    </w:p>
    <w:p w14:paraId="67F0012C" w14:textId="18AB0816" w:rsidR="0001192F" w:rsidRPr="0001192F" w:rsidRDefault="0001192F" w:rsidP="0001192F">
      <w:pPr>
        <w:autoSpaceDE w:val="0"/>
        <w:autoSpaceDN w:val="0"/>
        <w:adjustRightInd w:val="0"/>
        <w:spacing w:after="120" w:line="276" w:lineRule="auto"/>
        <w:jc w:val="both"/>
        <w:rPr>
          <w:rFonts w:cstheme="minorHAnsi"/>
        </w:rPr>
      </w:pPr>
      <w:r>
        <w:t xml:space="preserve">Nafarroako Parlamentuak Nafarroako Gobernua premiatzen du berehala har ditzan hartu beharreko neurriak Nafarroako Foruzaingoa soilik arduratu dadin El Sadar futbol-zelaiaren segurtasunaz bertan egiten diren partida eta lehiaketa guztietan. </w:t>
      </w:r>
    </w:p>
    <w:p w14:paraId="71A90E0A" w14:textId="7D642BB3" w:rsidR="0001192F" w:rsidRDefault="0001192F" w:rsidP="0001192F">
      <w:pPr>
        <w:spacing w:after="120" w:line="276" w:lineRule="auto"/>
        <w:jc w:val="both"/>
        <w:rPr>
          <w:rFonts w:cstheme="minorHAnsi"/>
        </w:rPr>
      </w:pPr>
      <w:r>
        <w:t xml:space="preserve">Iruñean, 2026ko otsailaren 25ean</w:t>
      </w:r>
    </w:p>
    <w:p w14:paraId="06ED7F1F" w14:textId="32DFE94E" w:rsidR="0001192F" w:rsidRPr="0001192F" w:rsidRDefault="0001192F" w:rsidP="0001192F">
      <w:pPr>
        <w:spacing w:after="120" w:line="276" w:lineRule="auto"/>
        <w:jc w:val="both"/>
        <w:rPr>
          <w:rFonts w:cstheme="minorHAnsi"/>
        </w:rPr>
      </w:pPr>
      <w:r>
        <w:t xml:space="preserve">Foru-parlamentaria: Blanca Regúlez Álvarez</w:t>
      </w:r>
    </w:p>
    <w:sectPr w:rsidR="0001192F" w:rsidRPr="000119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2F"/>
    <w:rsid w:val="0001192F"/>
    <w:rsid w:val="00E42E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CE2D"/>
  <w15:chartTrackingRefBased/>
  <w15:docId w15:val="{DEC1DB17-B49F-401B-8443-0C11B8E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2026-02-25T10:59:00Z</dcterms:created>
  <dcterms:modified xsi:type="dcterms:W3CDTF">2026-02-25T11:14:00Z</dcterms:modified>
</cp:coreProperties>
</file>