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2385" w14:textId="37D6A99D" w:rsidR="00C64567" w:rsidRDefault="00C64567" w:rsidP="00C64567">
      <w:pPr>
        <w:spacing w:after="120" w:line="276" w:lineRule="auto"/>
        <w:jc w:val="both"/>
      </w:pPr>
      <w:r>
        <w:t xml:space="preserve">26MOC-38</w:t>
      </w:r>
    </w:p>
    <w:p w14:paraId="39DA3ABE" w14:textId="679D7AD1" w:rsidR="00C64567" w:rsidRDefault="00C64567" w:rsidP="00C64567">
      <w:pPr>
        <w:spacing w:after="120" w:line="276" w:lineRule="auto"/>
        <w:jc w:val="both"/>
      </w:pPr>
      <w:r>
        <w:t xml:space="preserve">Contigo Navarra-Zurekin Nafarroa talde parlamentarioko foru parlamentari Miguel Garrido Sola jaunak, Parlamentuko Erregelamenduan ezartzen denaren babesean, honako mozio hau aurkezten du, Barneko, Funtzio Publikoko eta Justiziako Batzordean eztabaidatzeko:</w:t>
      </w:r>
    </w:p>
    <w:p w14:paraId="040C556E" w14:textId="31FD1870" w:rsidR="00C64567" w:rsidRDefault="00C64567" w:rsidP="00C64567">
      <w:pPr>
        <w:spacing w:after="120" w:line="276" w:lineRule="auto"/>
        <w:jc w:val="both"/>
      </w:pPr>
      <w:r>
        <w:t xml:space="preserve">Zioen azalpena</w:t>
      </w:r>
    </w:p>
    <w:p w14:paraId="3892C014" w14:textId="063D921F" w:rsidR="00C64567" w:rsidRDefault="00C64567" w:rsidP="00C64567">
      <w:pPr>
        <w:spacing w:after="120" w:line="276" w:lineRule="auto"/>
        <w:jc w:val="both"/>
      </w:pPr>
      <w:r>
        <w:t xml:space="preserve">El Sadar-en gertatu berri diren gertakariek kezka sozial handia sortu dute.</w:t>
      </w:r>
      <w:r>
        <w:t xml:space="preserve"> </w:t>
      </w:r>
      <w:r>
        <w:t xml:space="preserve">Poliziaren jokamoldea, distentsioari eta segurtasunaren erabateko bermeari lagundu beharrean, istiluak eta lesioak eragin zizkien bai zaleei bai esku hartu zuten agenteei, eta arrisku-egoera bat proiektatu zuen, segurtasun-dispositibo batek bete behar duen helburuaren guztiz kontrakoa, are gehiago joan den larunbatean hainbeste jende bildu zuen kirol-ikuskizunaren moduko batean.</w:t>
      </w:r>
    </w:p>
    <w:p w14:paraId="4135BB03" w14:textId="031B5E8C" w:rsidR="00C64567" w:rsidRDefault="00C64567" w:rsidP="00C64567">
      <w:pPr>
        <w:spacing w:after="120" w:line="276" w:lineRule="auto"/>
        <w:jc w:val="both"/>
      </w:pPr>
      <w:r>
        <w:t xml:space="preserve">Horretarako, ezinbestekoa da hurbileko polizia bat, gertukoa, lurraldean errotua eta ezagutza sozial sakonekoa.</w:t>
      </w:r>
      <w:r>
        <w:t xml:space="preserve"> </w:t>
      </w:r>
      <w:r>
        <w:t xml:space="preserve">Helburu horrekin, Nafarroako Poliziei buruzko Foru Legeak Foruzaingoaren izaera ezartzen du, eta honela definitzen du: polizia integrala eta erreferentziazkoa, herritarren segurtasunaz ere arduratuko dena Foru Komunitatearen eskumen-eremuan.</w:t>
      </w:r>
      <w:r>
        <w:t xml:space="preserve"> </w:t>
      </w:r>
      <w:r>
        <w:t xml:space="preserve">Halatan, bereziki garrantzitsua da zuzeneko ikuskizunetako eta kirol-ekitaldietako segurtasuna eraginkortasunez bere gain hartzea, non hurbiltasuna eta lurralde-sustraitzea funtsezko elementuak baitira esku-hartze proportzional eta eraginkor baterako.</w:t>
      </w:r>
    </w:p>
    <w:p w14:paraId="56BCACFB" w14:textId="4FEF5CF0" w:rsidR="00C64567" w:rsidRDefault="00C64567" w:rsidP="00C64567">
      <w:pPr>
        <w:spacing w:after="120" w:line="276" w:lineRule="auto"/>
        <w:jc w:val="both"/>
      </w:pPr>
      <w:r>
        <w:t xml:space="preserve">Jakina denez, eredu hori erabat garatzeko, trafiko-eskumena egiaz bere gain hartzea barne, ezinbestekoa da Nafarroako Foruzaingoaren egungo foruzain-muga desblokeatzea. Hori dela-eta, ebazpen-proposamen hau proposatzen dugu:</w:t>
      </w:r>
    </w:p>
    <w:p w14:paraId="528AC980" w14:textId="6DBF0CF3" w:rsidR="00C64567" w:rsidRDefault="00C64567" w:rsidP="00C64567">
      <w:pPr>
        <w:spacing w:after="120" w:line="276" w:lineRule="auto"/>
        <w:jc w:val="both"/>
      </w:pPr>
      <w:r>
        <w:t xml:space="preserve">Nafarroako Parlamentuak Estatuko Gobernua premiatzen du Segurtasun Batzordea urgentziaz deitu dezan, Nafarroako Poliziei buruzko Foru Legean ezarritako polizia-eredua garatzeko beharrezkoa den foruzain-muga desblokeatzeko.</w:t>
      </w:r>
    </w:p>
    <w:p w14:paraId="05F62DA6" w14:textId="7A561C1D" w:rsidR="00C64567" w:rsidRDefault="00C64567" w:rsidP="00C64567">
      <w:pPr>
        <w:spacing w:after="120" w:line="276" w:lineRule="auto"/>
        <w:jc w:val="both"/>
      </w:pPr>
      <w:r>
        <w:t xml:space="preserve">Nafarroako Parlamentuak Nafarroako Gobernua premiatzen du Nafarroako Poliziei buruzko Foru Legean Foruzaingoarentzat ezarritako eredu integrala eta erreferentziazkoa defenda dezan. Horretarako, exijitzen du Segurtasun Batzordean urgentziaz desblokea dadin beharrezkoa den foruzain-muga Nafarroan Foruzaingoaren lidergoa bermatu dezan, bereziki zuzeneko ikuskizunetan eta kirol-ekitaldietan herritarren segurtasunari dagokionez.</w:t>
      </w:r>
    </w:p>
    <w:p w14:paraId="27A09469" w14:textId="2CCD51A2" w:rsidR="00C64567" w:rsidRDefault="00C64567" w:rsidP="00C64567">
      <w:pPr>
        <w:spacing w:after="120" w:line="276" w:lineRule="auto"/>
        <w:jc w:val="both"/>
      </w:pPr>
      <w:r>
        <w:t xml:space="preserve">Iruñean, 2026ko otsailaren 24an</w:t>
      </w:r>
    </w:p>
    <w:p w14:paraId="5BC183A6" w14:textId="0F43E428" w:rsidR="00C64567" w:rsidRDefault="00C64567" w:rsidP="00C64567">
      <w:pPr>
        <w:spacing w:after="120" w:line="276" w:lineRule="auto"/>
        <w:jc w:val="both"/>
      </w:pPr>
      <w:r>
        <w:t xml:space="preserve">Foru-parlamentaria: Miguel Garrido Sola</w:t>
      </w:r>
    </w:p>
    <w:sectPr w:rsidR="00C64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67"/>
    <w:rsid w:val="00C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E077"/>
  <w15:chartTrackingRefBased/>
  <w15:docId w15:val="{3D5910A4-2EE4-4746-8402-692A670A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2026-02-24T09:07:00Z</dcterms:created>
  <dcterms:modified xsi:type="dcterms:W3CDTF">2026-02-24T09:15:00Z</dcterms:modified>
</cp:coreProperties>
</file>