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47D3" w14:textId="77777777" w:rsidR="002A5AEE" w:rsidRPr="002A5AEE" w:rsidRDefault="002A5AEE" w:rsidP="002A5AEE">
      <w:pPr>
        <w:jc w:val="both"/>
        <w:rPr>
          <w:rFonts w:ascii="Calibri" w:hAnsi="Calibri" w:cs="Calibri"/>
          <w:b/>
          <w:bCs/>
          <w:lang w:val="eu-ES"/>
        </w:rPr>
      </w:pPr>
      <w:r w:rsidRPr="002A5AEE">
        <w:rPr>
          <w:rFonts w:ascii="Calibri" w:hAnsi="Calibri" w:cs="Calibri"/>
          <w:b/>
          <w:bCs/>
          <w:lang w:val="eu-ES"/>
        </w:rPr>
        <w:t>11-25/MOC-00163. Mozioa, zeinaren bidez Nafarroako Gobernua premiatzen baita legegintzaldia bukatu aitzin Arraizko saihesbidearen obrak lizitatzeko prozedura abiaraz dezan</w:t>
      </w:r>
    </w:p>
    <w:p w14:paraId="6AD338B5" w14:textId="32863734" w:rsidR="005778F1" w:rsidRPr="002A5AEE" w:rsidRDefault="002A5AEE" w:rsidP="002A5AEE">
      <w:pPr>
        <w:jc w:val="both"/>
        <w:rPr>
          <w:rFonts w:ascii="Calibri" w:hAnsi="Calibri" w:cs="Calibri"/>
          <w:lang w:val="eu-ES"/>
        </w:rPr>
      </w:pPr>
      <w:r w:rsidRPr="002A5AEE">
        <w:rPr>
          <w:rFonts w:ascii="Calibri" w:hAnsi="Calibri" w:cs="Calibri"/>
          <w:lang w:val="eu-ES"/>
        </w:rPr>
        <w:t>Lurralde Kohesiorako Batzordean izapidetzea</w:t>
      </w:r>
    </w:p>
    <w:p w14:paraId="620FEC4C" w14:textId="77777777" w:rsidR="002A5AEE" w:rsidRPr="002A5AEE" w:rsidRDefault="002A5AEE" w:rsidP="002A5AEE">
      <w:pPr>
        <w:jc w:val="both"/>
        <w:rPr>
          <w:lang w:val="eu-ES"/>
        </w:rPr>
      </w:pPr>
      <w:r w:rsidRPr="002A5AEE">
        <w:rPr>
          <w:lang w:val="eu-ES"/>
        </w:rPr>
        <w:t>2026ko martxoaren 9an eginiko bilkuran, Nafarroako Parlamentuko Mahaiak, Eledunen Batzarrari entzun ondoren, honako erabaki hau hartu zuen, besteak beste:</w:t>
      </w:r>
    </w:p>
    <w:p w14:paraId="05C024D6" w14:textId="153B3A3E" w:rsidR="002A5AEE" w:rsidRDefault="002A5AEE" w:rsidP="002A5AEE">
      <w:pPr>
        <w:jc w:val="both"/>
        <w:rPr>
          <w:lang w:val="eu-ES"/>
        </w:rPr>
      </w:pPr>
      <w:r w:rsidRPr="002A5AEE">
        <w:rPr>
          <w:lang w:val="eu-ES"/>
        </w:rPr>
        <w:t xml:space="preserve">1. Xedatzea Lurralde Kohesiorako Batzordean izapidetu dadin EH Bildu Nafarroa eta Geroa Bai talde parlamentarioek aurkeztutako mozioa, zeinaren bidez Nafarroako Gobernua premiatzen baita legegintzaldia bukatu aitzin Arraizko saihesbidearen obrak lizitatzeko prozedura abiaraz dezan. Mozioa 2025eko abenduaren 10eko </w:t>
      </w:r>
      <w:r w:rsidR="00FB06FF">
        <w:rPr>
          <w:lang w:val="eu-ES"/>
        </w:rPr>
        <w:t xml:space="preserve">146. </w:t>
      </w:r>
      <w:r w:rsidRPr="002A5AEE">
        <w:rPr>
          <w:lang w:val="eu-ES"/>
        </w:rPr>
        <w:t>Nafarroako Parlamentuko Aldizkari Ofizialean argitaratu zen.</w:t>
      </w:r>
    </w:p>
    <w:p w14:paraId="14BB208E" w14:textId="41CA3781" w:rsidR="002A5AEE" w:rsidRPr="002A5AEE" w:rsidRDefault="002A5AEE" w:rsidP="002A5AEE">
      <w:pPr>
        <w:jc w:val="both"/>
        <w:rPr>
          <w:lang w:val="eu-ES"/>
        </w:rPr>
      </w:pPr>
      <w:r w:rsidRPr="002A5AEE">
        <w:rPr>
          <w:lang w:val="eu-ES"/>
        </w:rPr>
        <w:t>2. Erabaki hau Nafarroako Parlamentuko Aldizkari Ofizialean argitara dadin agintzea.</w:t>
      </w:r>
    </w:p>
    <w:p w14:paraId="69DCAB9E" w14:textId="77777777" w:rsidR="002A5AEE" w:rsidRPr="002A5AEE" w:rsidRDefault="002A5AEE" w:rsidP="002A5AEE">
      <w:pPr>
        <w:jc w:val="both"/>
        <w:rPr>
          <w:lang w:val="eu-ES"/>
        </w:rPr>
      </w:pPr>
      <w:r w:rsidRPr="002A5AEE">
        <w:rPr>
          <w:lang w:val="eu-ES"/>
        </w:rPr>
        <w:t>Iruñean, 2026ko martxoaren 9an</w:t>
      </w:r>
    </w:p>
    <w:p w14:paraId="237D9BCF" w14:textId="51B0C9E7" w:rsidR="002A5AEE" w:rsidRPr="002A5AEE" w:rsidRDefault="002A5AEE" w:rsidP="002A5AEE">
      <w:pPr>
        <w:jc w:val="both"/>
        <w:rPr>
          <w:lang w:val="eu-ES"/>
        </w:rPr>
      </w:pPr>
      <w:r w:rsidRPr="002A5AEE">
        <w:rPr>
          <w:lang w:val="eu-ES"/>
        </w:rPr>
        <w:t>Lehendakaria: Unai Hualde Iglesias</w:t>
      </w:r>
    </w:p>
    <w:sectPr w:rsidR="002A5AEE" w:rsidRPr="002A5A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5A"/>
    <w:rsid w:val="0004082E"/>
    <w:rsid w:val="00085BFB"/>
    <w:rsid w:val="00092DC6"/>
    <w:rsid w:val="000C423F"/>
    <w:rsid w:val="00100867"/>
    <w:rsid w:val="00103FB4"/>
    <w:rsid w:val="00117B8E"/>
    <w:rsid w:val="00176970"/>
    <w:rsid w:val="00185723"/>
    <w:rsid w:val="001D286B"/>
    <w:rsid w:val="002A5AEE"/>
    <w:rsid w:val="002B5866"/>
    <w:rsid w:val="002C2CBA"/>
    <w:rsid w:val="002F7EA0"/>
    <w:rsid w:val="0032045A"/>
    <w:rsid w:val="003A50E0"/>
    <w:rsid w:val="00425A91"/>
    <w:rsid w:val="0045436C"/>
    <w:rsid w:val="00474235"/>
    <w:rsid w:val="004B308A"/>
    <w:rsid w:val="005022DF"/>
    <w:rsid w:val="005141D3"/>
    <w:rsid w:val="00517634"/>
    <w:rsid w:val="005778F1"/>
    <w:rsid w:val="00653469"/>
    <w:rsid w:val="006747A5"/>
    <w:rsid w:val="006F16DD"/>
    <w:rsid w:val="00715306"/>
    <w:rsid w:val="0072313D"/>
    <w:rsid w:val="00727D6C"/>
    <w:rsid w:val="00754929"/>
    <w:rsid w:val="008C666C"/>
    <w:rsid w:val="008D7311"/>
    <w:rsid w:val="008E408E"/>
    <w:rsid w:val="00911504"/>
    <w:rsid w:val="0094372D"/>
    <w:rsid w:val="00983355"/>
    <w:rsid w:val="00984068"/>
    <w:rsid w:val="00A45945"/>
    <w:rsid w:val="00A62289"/>
    <w:rsid w:val="00AE508C"/>
    <w:rsid w:val="00B46472"/>
    <w:rsid w:val="00B93148"/>
    <w:rsid w:val="00BE13B1"/>
    <w:rsid w:val="00BF3DD5"/>
    <w:rsid w:val="00BF6CCC"/>
    <w:rsid w:val="00C050BA"/>
    <w:rsid w:val="00C111F9"/>
    <w:rsid w:val="00C507D2"/>
    <w:rsid w:val="00C57162"/>
    <w:rsid w:val="00D10586"/>
    <w:rsid w:val="00E62334"/>
    <w:rsid w:val="00E62EC0"/>
    <w:rsid w:val="00EB1701"/>
    <w:rsid w:val="00EC28F0"/>
    <w:rsid w:val="00F326C3"/>
    <w:rsid w:val="00F81149"/>
    <w:rsid w:val="00F849C4"/>
    <w:rsid w:val="00F85CB6"/>
    <w:rsid w:val="00FB06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9FA7"/>
  <w15:chartTrackingRefBased/>
  <w15:docId w15:val="{6E8DC3CF-E5B8-4348-A5CA-F8088775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0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0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0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0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0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0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0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0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0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0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0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0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0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0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0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045A"/>
    <w:rPr>
      <w:rFonts w:eastAsiaTheme="majorEastAsia" w:cstheme="majorBidi"/>
      <w:color w:val="272727" w:themeColor="text1" w:themeTint="D8"/>
    </w:rPr>
  </w:style>
  <w:style w:type="paragraph" w:styleId="Ttulo">
    <w:name w:val="Title"/>
    <w:basedOn w:val="Normal"/>
    <w:next w:val="Normal"/>
    <w:link w:val="TtuloCar"/>
    <w:uiPriority w:val="10"/>
    <w:qFormat/>
    <w:rsid w:val="0032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0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0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0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045A"/>
    <w:pPr>
      <w:spacing w:before="160"/>
      <w:jc w:val="center"/>
    </w:pPr>
    <w:rPr>
      <w:i/>
      <w:iCs/>
      <w:color w:val="404040" w:themeColor="text1" w:themeTint="BF"/>
    </w:rPr>
  </w:style>
  <w:style w:type="character" w:customStyle="1" w:styleId="CitaCar">
    <w:name w:val="Cita Car"/>
    <w:basedOn w:val="Fuentedeprrafopredeter"/>
    <w:link w:val="Cita"/>
    <w:uiPriority w:val="29"/>
    <w:rsid w:val="0032045A"/>
    <w:rPr>
      <w:i/>
      <w:iCs/>
      <w:color w:val="404040" w:themeColor="text1" w:themeTint="BF"/>
    </w:rPr>
  </w:style>
  <w:style w:type="paragraph" w:styleId="Prrafodelista">
    <w:name w:val="List Paragraph"/>
    <w:basedOn w:val="Normal"/>
    <w:uiPriority w:val="34"/>
    <w:qFormat/>
    <w:rsid w:val="0032045A"/>
    <w:pPr>
      <w:ind w:left="720"/>
      <w:contextualSpacing/>
    </w:pPr>
  </w:style>
  <w:style w:type="character" w:styleId="nfasisintenso">
    <w:name w:val="Intense Emphasis"/>
    <w:basedOn w:val="Fuentedeprrafopredeter"/>
    <w:uiPriority w:val="21"/>
    <w:qFormat/>
    <w:rsid w:val="0032045A"/>
    <w:rPr>
      <w:i/>
      <w:iCs/>
      <w:color w:val="0F4761" w:themeColor="accent1" w:themeShade="BF"/>
    </w:rPr>
  </w:style>
  <w:style w:type="paragraph" w:styleId="Citadestacada">
    <w:name w:val="Intense Quote"/>
    <w:basedOn w:val="Normal"/>
    <w:next w:val="Normal"/>
    <w:link w:val="CitadestacadaCar"/>
    <w:uiPriority w:val="30"/>
    <w:qFormat/>
    <w:rsid w:val="0032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045A"/>
    <w:rPr>
      <w:i/>
      <w:iCs/>
      <w:color w:val="0F4761" w:themeColor="accent1" w:themeShade="BF"/>
    </w:rPr>
  </w:style>
  <w:style w:type="character" w:styleId="Referenciaintensa">
    <w:name w:val="Intense Reference"/>
    <w:basedOn w:val="Fuentedeprrafopredeter"/>
    <w:uiPriority w:val="32"/>
    <w:qFormat/>
    <w:rsid w:val="00320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765</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2026-03-10T08:42:00Z</dcterms:created>
  <dcterms:modified xsi:type="dcterms:W3CDTF">2026-03-10T08:45:00Z</dcterms:modified>
</cp:coreProperties>
</file>