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00040" w14:textId="496D1821" w:rsidR="00600E2D" w:rsidRDefault="00600E2D" w:rsidP="00600E2D">
      <w:pPr>
        <w:spacing w:after="120" w:line="276" w:lineRule="auto"/>
        <w:jc w:val="both"/>
      </w:pPr>
      <w:r>
        <w:t xml:space="preserve">26PES-68</w:t>
      </w:r>
    </w:p>
    <w:p w14:paraId="0321EF2B" w14:textId="6F5B2EEA" w:rsidR="00600E2D" w:rsidRDefault="00600E2D" w:rsidP="00600E2D">
      <w:pPr>
        <w:spacing w:after="120" w:line="276" w:lineRule="auto"/>
        <w:jc w:val="both"/>
      </w:pPr>
      <w:r>
        <w:t xml:space="preserve">Nafarroako Gorteetako kide den eta Unión del Pueblo Navarro (UPN) talde parlamentarioari atxikita dagoen Félix Zapatero Soria jaunak, Legebiltzarreko Erregelamenduan ezartzen denaren babesean, honako galdera hau aurkezten du, Nafarroako Gobernuak idatziz erantzun dezan:</w:t>
      </w:r>
    </w:p>
    <w:p w14:paraId="1AFCBB62" w14:textId="2EEBFC62" w:rsidR="00600E2D" w:rsidRDefault="00600E2D" w:rsidP="00600E2D">
      <w:pPr>
        <w:spacing w:after="120" w:line="276" w:lineRule="auto"/>
        <w:jc w:val="both"/>
      </w:pPr>
      <w:r>
        <w:t xml:space="preserve">Landa Garapeneko eta Ingurumeneko Departamentuak ba al dauka ehizari buruzko foru-lege berriaren azken zirriborroa?</w:t>
      </w:r>
    </w:p>
    <w:p w14:paraId="53D36BBE" w14:textId="6DA20DC1" w:rsidR="00600E2D" w:rsidRDefault="00600E2D" w:rsidP="00600E2D">
      <w:pPr>
        <w:spacing w:after="120" w:line="276" w:lineRule="auto"/>
        <w:jc w:val="both"/>
      </w:pPr>
      <w:r>
        <w:t xml:space="preserve">Hala baldin bada, noizko dago aurreikusita Nafarroako Parlamentura bidaltzea, izapidetu dezan?</w:t>
      </w:r>
      <w:r>
        <w:t xml:space="preserve"> </w:t>
      </w:r>
      <w:r>
        <w:t xml:space="preserve">Hala ez baldin bada, zer fasetan dago planaren taxutzea eta zer egutegi aurreikusten da onesteko eta aurkezteko?</w:t>
      </w:r>
    </w:p>
    <w:p w14:paraId="70D92C9D" w14:textId="40EA3FE5" w:rsidR="00600E2D" w:rsidRDefault="00600E2D" w:rsidP="00600E2D">
      <w:pPr>
        <w:spacing w:after="120" w:line="276" w:lineRule="auto"/>
        <w:jc w:val="both"/>
      </w:pPr>
      <w:r>
        <w:t xml:space="preserve">Iruñean, 2026ko martxoaren 4an</w:t>
      </w:r>
    </w:p>
    <w:p w14:paraId="79437DC1" w14:textId="7CA933E6" w:rsidR="00600E2D" w:rsidRDefault="00600E2D" w:rsidP="00600E2D">
      <w:pPr>
        <w:spacing w:after="120" w:line="276" w:lineRule="auto"/>
        <w:jc w:val="both"/>
      </w:pPr>
      <w:r>
        <w:t xml:space="preserve">Foru-parlamentaria: Félix Zapatero Soria</w:t>
      </w:r>
    </w:p>
    <w:sectPr w:rsidR="00600E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E2D"/>
    <w:rsid w:val="00600E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3807"/>
  <w15:chartTrackingRefBased/>
  <w15:docId w15:val="{C3816618-D5CE-4798-94AA-7EA6B12C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103</Words>
  <Characters>567</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2026-03-06T06:40:00Z</dcterms:created>
  <dcterms:modified xsi:type="dcterms:W3CDTF">2026-03-06T06:41:00Z</dcterms:modified>
</cp:coreProperties>
</file>