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F9BD" w14:textId="4BBE3432" w:rsidR="00554628" w:rsidRPr="00363A2D" w:rsidRDefault="00FA464B" w:rsidP="00554628">
      <w:pPr>
        <w:spacing w:after="120" w:line="276" w:lineRule="auto"/>
        <w:jc w:val="both"/>
      </w:pPr>
      <w:r w:rsidRPr="00363A2D">
        <w:t>26POR-1</w:t>
      </w:r>
      <w:r w:rsidR="00554628" w:rsidRPr="00363A2D">
        <w:t>1</w:t>
      </w:r>
      <w:r w:rsidR="00363A2D" w:rsidRPr="00363A2D">
        <w:t>5</w:t>
      </w:r>
    </w:p>
    <w:p w14:paraId="46BE32BA" w14:textId="575378B4" w:rsidR="00363A2D" w:rsidRPr="00363A2D" w:rsidRDefault="00363A2D" w:rsidP="00363A2D">
      <w:pPr>
        <w:spacing w:after="120" w:line="276" w:lineRule="auto"/>
        <w:jc w:val="both"/>
      </w:pPr>
      <w:r w:rsidRPr="00363A2D">
        <w:t xml:space="preserve">D. </w:t>
      </w:r>
      <w:r w:rsidRPr="00363A2D">
        <w:t>Pablo Azcona Molinet</w:t>
      </w:r>
      <w:r w:rsidRPr="00363A2D">
        <w:t xml:space="preserve"> portavoz del Grupo Parlamentario </w:t>
      </w:r>
      <w:r w:rsidRPr="00363A2D">
        <w:t>Geroa Bai</w:t>
      </w:r>
      <w:r w:rsidRPr="00363A2D">
        <w:t>, al amparo de lo</w:t>
      </w:r>
      <w:r w:rsidRPr="00363A2D">
        <w:t xml:space="preserve"> </w:t>
      </w:r>
      <w:r w:rsidRPr="00363A2D">
        <w:t xml:space="preserve">dispuesto en el Reglamento de esta Cámara, presenta la siguiente </w:t>
      </w:r>
      <w:r w:rsidRPr="00363A2D">
        <w:t>pregunta oral de máxima</w:t>
      </w:r>
      <w:r w:rsidRPr="00363A2D">
        <w:t xml:space="preserve"> </w:t>
      </w:r>
      <w:r w:rsidRPr="00363A2D">
        <w:t xml:space="preserve">actualidad </w:t>
      </w:r>
      <w:r w:rsidRPr="00363A2D">
        <w:t xml:space="preserve">con el fin de que sea respondida en el </w:t>
      </w:r>
      <w:r w:rsidRPr="00363A2D">
        <w:t xml:space="preserve">Pleno </w:t>
      </w:r>
      <w:r w:rsidRPr="00363A2D">
        <w:t>de la Cámara del próximo</w:t>
      </w:r>
      <w:r w:rsidRPr="00363A2D">
        <w:t xml:space="preserve"> </w:t>
      </w:r>
      <w:r w:rsidRPr="00363A2D">
        <w:t>26 de marzo por la Presidenta del Gobierno de Navarra, María Chivite Navascués.</w:t>
      </w:r>
    </w:p>
    <w:p w14:paraId="4E1BC18D" w14:textId="7C1EEF04" w:rsidR="00363A2D" w:rsidRPr="00363A2D" w:rsidRDefault="00363A2D" w:rsidP="00363A2D">
      <w:pPr>
        <w:spacing w:after="120" w:line="276" w:lineRule="auto"/>
        <w:jc w:val="both"/>
      </w:pPr>
      <w:r w:rsidRPr="00363A2D">
        <w:t>Recientemente se ha conocido el acuerdo por el que se garantiza que Navarra pueda</w:t>
      </w:r>
      <w:r w:rsidRPr="00363A2D">
        <w:t xml:space="preserve"> </w:t>
      </w:r>
      <w:r w:rsidRPr="00363A2D">
        <w:t>disponer de sus superávits para darle otros destinos más allá de la amortización de</w:t>
      </w:r>
      <w:r w:rsidRPr="00363A2D">
        <w:t xml:space="preserve"> </w:t>
      </w:r>
      <w:r w:rsidRPr="00363A2D">
        <w:t>la deuda. Un acuerdo que mejora las opciones presupuestarias de Navarra. Por ello,</w:t>
      </w:r>
      <w:r w:rsidRPr="00363A2D">
        <w:t xml:space="preserve"> </w:t>
      </w:r>
      <w:r w:rsidRPr="00363A2D">
        <w:t>le preguntamos, ¿qué afecciones tendrá en los presupuestos generales de Navarra</w:t>
      </w:r>
      <w:r w:rsidRPr="00363A2D">
        <w:t xml:space="preserve"> </w:t>
      </w:r>
      <w:r w:rsidRPr="00363A2D">
        <w:t>para este 2026 y cuáles son las líneas prioritarias de inversión en las que trabaja</w:t>
      </w:r>
      <w:r w:rsidRPr="00363A2D">
        <w:t xml:space="preserve"> </w:t>
      </w:r>
      <w:r w:rsidRPr="00363A2D">
        <w:t>el Gobierno de Navarra?</w:t>
      </w:r>
    </w:p>
    <w:p w14:paraId="4AEF83D8" w14:textId="19E3C967" w:rsidR="001B61AE" w:rsidRPr="00363A2D" w:rsidRDefault="00363A2D" w:rsidP="00363A2D">
      <w:pPr>
        <w:spacing w:after="120" w:line="276" w:lineRule="auto"/>
        <w:jc w:val="both"/>
      </w:pPr>
      <w:r w:rsidRPr="00363A2D">
        <w:t>Pamplona-Iruña, 23 de marzo de 2026</w:t>
      </w:r>
    </w:p>
    <w:p w14:paraId="15E2383A" w14:textId="2A1BF190" w:rsidR="006F7367" w:rsidRPr="00363A2D" w:rsidRDefault="006F7367" w:rsidP="001B61AE">
      <w:pPr>
        <w:spacing w:after="120" w:line="276" w:lineRule="auto"/>
        <w:jc w:val="both"/>
      </w:pPr>
      <w:r w:rsidRPr="00363A2D">
        <w:t xml:space="preserve">El Parlamentario Foral: </w:t>
      </w:r>
      <w:r w:rsidR="00363A2D" w:rsidRPr="00363A2D">
        <w:t>Pablo Azcona Molinet</w:t>
      </w:r>
    </w:p>
    <w:sectPr w:rsidR="006F7367" w:rsidRPr="00363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1B61AE"/>
    <w:rsid w:val="00351E68"/>
    <w:rsid w:val="00363A2D"/>
    <w:rsid w:val="00410023"/>
    <w:rsid w:val="00554628"/>
    <w:rsid w:val="005A7413"/>
    <w:rsid w:val="006F7367"/>
    <w:rsid w:val="007F26D9"/>
    <w:rsid w:val="00806B6F"/>
    <w:rsid w:val="008835C3"/>
    <w:rsid w:val="00901A6D"/>
    <w:rsid w:val="00926C4B"/>
    <w:rsid w:val="00B02123"/>
    <w:rsid w:val="00BB5B3F"/>
    <w:rsid w:val="00C05F4F"/>
    <w:rsid w:val="00EC5EFB"/>
    <w:rsid w:val="00F53178"/>
    <w:rsid w:val="00FA464B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2026-03-23T08:28:00Z</dcterms:created>
  <dcterms:modified xsi:type="dcterms:W3CDTF">2026-03-23T08:29:00Z</dcterms:modified>
</cp:coreProperties>
</file>