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9BD" w14:textId="4586B7C4" w:rsidR="00554628" w:rsidRPr="00EC5EFB" w:rsidRDefault="00FA464B" w:rsidP="00554628">
      <w:pPr>
        <w:spacing w:after="120" w:line="276" w:lineRule="auto"/>
        <w:jc w:val="both"/>
      </w:pPr>
      <w:r>
        <w:t xml:space="preserve">26POR-113</w:t>
      </w:r>
    </w:p>
    <w:p w14:paraId="05239553" w14:textId="254D3E7A" w:rsidR="00351E68" w:rsidRDefault="00351E68" w:rsidP="00EC5EFB">
      <w:pPr>
        <w:spacing w:after="120" w:line="276" w:lineRule="auto"/>
        <w:jc w:val="both"/>
      </w:pPr>
      <w:r>
        <w:t xml:space="preserve">Contigo Navarra-Zurekin Nafarroa talde parlamentarioko Carlos Guzmán Pérez jaunak, Legebiltzarraren Erregelamenduan ezarritakoaren babesean, gaurkotasun handiko honako galdera hau aurkezten du, Nafarroako Gobernuko lehendakariak 2026ko martxoaren 26ko Osoko Bilkuran ahoz erantzun dezan.</w:t>
      </w:r>
      <w:r>
        <w:t xml:space="preserve"> </w:t>
      </w:r>
    </w:p>
    <w:p w14:paraId="222874A0" w14:textId="77777777" w:rsidR="00351E68" w:rsidRDefault="00351E68" w:rsidP="00EC5EFB">
      <w:pPr>
        <w:spacing w:after="120" w:line="276" w:lineRule="auto"/>
        <w:jc w:val="both"/>
      </w:pPr>
      <w:r>
        <w:t xml:space="preserve">Munduko gerra-testuingurua, neurri handi batean Ekialde Hurbileko gerrak baldintzatua, Ameriketako Estatu Batuek eta Israelek Irango Errepublika Islamikoari egindako eraso militarrek hasia, ziurgabetasun sozioekonomiko handia sortzen ari da mundu osoan.</w:t>
      </w:r>
      <w:r>
        <w:t xml:space="preserve"> </w:t>
      </w:r>
      <w:r>
        <w:t xml:space="preserve">Ziurgabetasun horrek dagoeneko eragin nabarmenak ditu ekonomian eta munduko familia langile guztien egunerokotasunean.</w:t>
      </w:r>
      <w:r>
        <w:t xml:space="preserve"> </w:t>
      </w:r>
    </w:p>
    <w:p w14:paraId="29AA97A5" w14:textId="77777777" w:rsidR="00351E68" w:rsidRDefault="00351E68" w:rsidP="00EC5EFB">
      <w:pPr>
        <w:spacing w:after="120" w:line="276" w:lineRule="auto"/>
        <w:jc w:val="both"/>
      </w:pPr>
      <w:r>
        <w:t xml:space="preserve">Gure erkidegoan, Nafarroako Gobernuak berehala hedatu behar du neurri sorta bat Gerrak Nafarroako familien ekonomian dituen ondorioak arintzeko.</w:t>
      </w:r>
      <w:r>
        <w:t xml:space="preserve"> </w:t>
      </w:r>
    </w:p>
    <w:p w14:paraId="768203AF" w14:textId="77777777" w:rsidR="00351E68" w:rsidRDefault="00351E68" w:rsidP="00EC5EFB">
      <w:pPr>
        <w:spacing w:after="120" w:line="276" w:lineRule="auto"/>
        <w:jc w:val="both"/>
      </w:pPr>
      <w:r>
        <w:t xml:space="preserve">Gerrak Nafarroako familien ekonomian dituen ondorioak arintzeko, zer neurri-sorta hartu nahi du Nafarroako Gobernuak?</w:t>
      </w:r>
      <w:r>
        <w:t xml:space="preserve"> </w:t>
      </w:r>
    </w:p>
    <w:p w14:paraId="0E8AE6DF" w14:textId="77777777" w:rsidR="00351E68" w:rsidRDefault="00351E68" w:rsidP="00EC5EFB">
      <w:pPr>
        <w:spacing w:after="120" w:line="276" w:lineRule="auto"/>
        <w:jc w:val="both"/>
      </w:pPr>
      <w:r>
        <w:t xml:space="preserve">Iruñean, 2026ko martxoaren 23an</w:t>
      </w:r>
    </w:p>
    <w:p w14:paraId="15E2383A" w14:textId="6E2111BE" w:rsidR="006F7367" w:rsidRPr="00EC5EFB" w:rsidRDefault="006F7367" w:rsidP="00EC5EFB">
      <w:pPr>
        <w:spacing w:after="120" w:line="276" w:lineRule="auto"/>
        <w:jc w:val="both"/>
      </w:pPr>
      <w:r>
        <w:t xml:space="preserve">Foru-parlamentaria: Carlos Guzmán Pérez</w:t>
      </w:r>
    </w:p>
    <w:sectPr w:rsidR="006F7367" w:rsidRPr="00EC5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351E68"/>
    <w:rsid w:val="00410023"/>
    <w:rsid w:val="00554628"/>
    <w:rsid w:val="005A7413"/>
    <w:rsid w:val="006F7367"/>
    <w:rsid w:val="00806B6F"/>
    <w:rsid w:val="008835C3"/>
    <w:rsid w:val="00901A6D"/>
    <w:rsid w:val="00926C4B"/>
    <w:rsid w:val="00BB5B3F"/>
    <w:rsid w:val="00C05F4F"/>
    <w:rsid w:val="00EC5EFB"/>
    <w:rsid w:val="00F53178"/>
    <w:rsid w:val="00FA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2026-03-23T08:01:00Z</dcterms:created>
  <dcterms:modified xsi:type="dcterms:W3CDTF">2026-03-23T08:03:00Z</dcterms:modified>
</cp:coreProperties>
</file>