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5F9BD" w14:textId="423577CA" w:rsidR="00554628" w:rsidRPr="00EC5EFB" w:rsidRDefault="00FA464B" w:rsidP="00554628">
      <w:pPr>
        <w:spacing w:after="120" w:line="276" w:lineRule="auto"/>
        <w:jc w:val="both"/>
      </w:pPr>
      <w:r>
        <w:t>26POR-114</w:t>
      </w:r>
    </w:p>
    <w:p w14:paraId="307AAA99" w14:textId="2E9C16A2" w:rsidR="001B61AE" w:rsidRPr="001B61AE" w:rsidRDefault="001B61AE" w:rsidP="001B61AE">
      <w:pPr>
        <w:spacing w:after="120" w:line="276" w:lineRule="auto"/>
        <w:jc w:val="both"/>
      </w:pPr>
      <w:r>
        <w:t>2026ko martxoaren 26ko Osoko Bilkurarako gaurkotasun handiko galdera.</w:t>
      </w:r>
    </w:p>
    <w:p w14:paraId="6CEF6A53" w14:textId="45B6EBEE" w:rsidR="001B61AE" w:rsidRPr="001B61AE" w:rsidRDefault="001B61AE" w:rsidP="001B61AE">
      <w:pPr>
        <w:spacing w:after="120" w:line="276" w:lineRule="auto"/>
        <w:jc w:val="both"/>
      </w:pPr>
      <w:r>
        <w:t>Nafarroako Gobernuko lehendakaria:</w:t>
      </w:r>
    </w:p>
    <w:p w14:paraId="37CEDB94" w14:textId="77777777" w:rsidR="001B61AE" w:rsidRPr="001B61AE" w:rsidRDefault="001B61AE" w:rsidP="001B61AE">
      <w:pPr>
        <w:spacing w:after="120" w:line="276" w:lineRule="auto"/>
        <w:jc w:val="both"/>
      </w:pPr>
      <w:r>
        <w:t>Hurrengo urteetan Korrika finantzatzen jarraitzeko asmorik al du Nafarroako Gobernuak?</w:t>
      </w:r>
    </w:p>
    <w:p w14:paraId="4AEF83D8" w14:textId="5404EF9D" w:rsidR="001B61AE" w:rsidRDefault="001B61AE" w:rsidP="001B61AE">
      <w:pPr>
        <w:spacing w:after="120" w:line="276" w:lineRule="auto"/>
        <w:jc w:val="both"/>
      </w:pPr>
      <w:r>
        <w:t xml:space="preserve">Iruñean, 2026ko martxoaren </w:t>
      </w:r>
      <w:r w:rsidR="00194399">
        <w:t>23</w:t>
      </w:r>
      <w:r>
        <w:t xml:space="preserve">an </w:t>
      </w:r>
    </w:p>
    <w:p w14:paraId="15E2383A" w14:textId="72F65287" w:rsidR="006F7367" w:rsidRPr="00EC5EFB" w:rsidRDefault="006F7367" w:rsidP="001B61AE">
      <w:pPr>
        <w:spacing w:after="120" w:line="276" w:lineRule="auto"/>
        <w:jc w:val="both"/>
      </w:pPr>
      <w:r>
        <w:t>Foru-parlamentaria: Emilio Jiménez Román</w:t>
      </w:r>
    </w:p>
    <w:sectPr w:rsidR="006F7367" w:rsidRPr="00EC5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194399"/>
    <w:rsid w:val="001B61AE"/>
    <w:rsid w:val="00351E68"/>
    <w:rsid w:val="00410023"/>
    <w:rsid w:val="00554628"/>
    <w:rsid w:val="005A7413"/>
    <w:rsid w:val="006F7367"/>
    <w:rsid w:val="00806B6F"/>
    <w:rsid w:val="008835C3"/>
    <w:rsid w:val="00901A6D"/>
    <w:rsid w:val="00926C4B"/>
    <w:rsid w:val="00BB5B3F"/>
    <w:rsid w:val="00C05F4F"/>
    <w:rsid w:val="00D84CFF"/>
    <w:rsid w:val="00EC5EFB"/>
    <w:rsid w:val="00F53178"/>
    <w:rsid w:val="00FA464B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2026-03-23T08:26:00Z</dcterms:created>
  <dcterms:modified xsi:type="dcterms:W3CDTF">2026-03-24T06:25:00Z</dcterms:modified>
</cp:coreProperties>
</file>