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40EE" w14:textId="2FF5741C" w:rsidR="0044453A" w:rsidRPr="0044453A" w:rsidRDefault="0044453A" w:rsidP="0044453A">
      <w:pPr>
        <w:spacing w:after="120" w:line="276" w:lineRule="auto"/>
        <w:jc w:val="both"/>
        <w:rPr>
          <w:rFonts w:eastAsia="Times New Roman" w:cstheme="minorHAnsi"/>
          <w:lang w:eastAsia="es-ES"/>
        </w:rPr>
      </w:pPr>
      <w:r w:rsidRPr="0044453A">
        <w:rPr>
          <w:rFonts w:eastAsia="Times New Roman" w:cstheme="minorHAnsi"/>
          <w:lang w:eastAsia="es-ES"/>
        </w:rPr>
        <w:t>16 de febrero de 2026</w:t>
      </w:r>
    </w:p>
    <w:p w14:paraId="14E763A2" w14:textId="6577F925" w:rsidR="005E6912" w:rsidRPr="0044453A" w:rsidRDefault="005E6912" w:rsidP="0044453A">
      <w:pPr>
        <w:spacing w:after="120" w:line="276" w:lineRule="auto"/>
        <w:jc w:val="both"/>
        <w:rPr>
          <w:rFonts w:cstheme="minorHAnsi"/>
          <w:bCs/>
        </w:rPr>
      </w:pPr>
      <w:r w:rsidRPr="0044453A">
        <w:rPr>
          <w:rFonts w:eastAsia="Times New Roman" w:cstheme="minorHAnsi"/>
          <w:lang w:eastAsia="es-ES"/>
        </w:rPr>
        <w:t xml:space="preserve">La Consejera de Cultura, Deporte y Turismo del Gobierno de Navarra, </w:t>
      </w:r>
      <w:r w:rsidR="00003CC1" w:rsidRPr="0044453A">
        <w:rPr>
          <w:rFonts w:eastAsia="Times New Roman" w:cstheme="minorHAnsi"/>
          <w:lang w:eastAsia="es-ES"/>
        </w:rPr>
        <w:t>en relación con</w:t>
      </w:r>
      <w:r w:rsidRPr="0044453A">
        <w:rPr>
          <w:rFonts w:eastAsia="Times New Roman" w:cstheme="minorHAnsi"/>
          <w:lang w:eastAsia="es-ES"/>
        </w:rPr>
        <w:t xml:space="preserve"> la </w:t>
      </w:r>
      <w:r w:rsidR="00003CC1" w:rsidRPr="0044453A">
        <w:rPr>
          <w:rFonts w:eastAsia="Times New Roman" w:cstheme="minorHAnsi"/>
          <w:lang w:eastAsia="es-ES"/>
        </w:rPr>
        <w:t xml:space="preserve">pregunta </w:t>
      </w:r>
      <w:r w:rsidRPr="0044453A">
        <w:rPr>
          <w:rFonts w:eastAsia="Times New Roman" w:cstheme="minorHAnsi"/>
          <w:lang w:eastAsia="es-ES"/>
        </w:rPr>
        <w:t xml:space="preserve">escrita formulada por el Parlamentario Foral D. Javier Trigo </w:t>
      </w:r>
      <w:proofErr w:type="spellStart"/>
      <w:r w:rsidRPr="0044453A">
        <w:rPr>
          <w:rFonts w:eastAsia="Times New Roman" w:cstheme="minorHAnsi"/>
          <w:lang w:eastAsia="es-ES"/>
        </w:rPr>
        <w:t>Oubiña</w:t>
      </w:r>
      <w:proofErr w:type="spellEnd"/>
      <w:r w:rsidRPr="0044453A">
        <w:rPr>
          <w:rFonts w:eastAsia="Times New Roman" w:cstheme="minorHAnsi"/>
          <w:lang w:eastAsia="es-ES"/>
        </w:rPr>
        <w:t>, adscrito al Grupo Parlamentario Unión del Pueblo Navarro</w:t>
      </w:r>
      <w:r w:rsidRPr="0044453A">
        <w:rPr>
          <w:rFonts w:eastAsia="Times New Roman" w:cstheme="minorHAnsi"/>
          <w:color w:val="FF0000"/>
          <w:lang w:eastAsia="es-ES"/>
        </w:rPr>
        <w:t xml:space="preserve"> </w:t>
      </w:r>
      <w:r w:rsidRPr="0044453A">
        <w:rPr>
          <w:rFonts w:eastAsia="Times New Roman" w:cstheme="minorHAnsi"/>
          <w:lang w:eastAsia="es-ES"/>
        </w:rPr>
        <w:t>(11-26/PES-000</w:t>
      </w:r>
      <w:r w:rsidR="007A7F00" w:rsidRPr="0044453A">
        <w:rPr>
          <w:rFonts w:eastAsia="Times New Roman" w:cstheme="minorHAnsi"/>
          <w:lang w:eastAsia="es-ES"/>
        </w:rPr>
        <w:t>16</w:t>
      </w:r>
      <w:r w:rsidRPr="0044453A">
        <w:rPr>
          <w:rFonts w:eastAsia="Times New Roman" w:cstheme="minorHAnsi"/>
          <w:lang w:eastAsia="es-ES"/>
        </w:rPr>
        <w:t>)</w:t>
      </w:r>
      <w:r w:rsidR="003E268D" w:rsidRPr="0044453A">
        <w:rPr>
          <w:rFonts w:eastAsia="Times New Roman" w:cstheme="minorHAnsi"/>
          <w:bCs/>
          <w:lang w:eastAsia="es-ES"/>
        </w:rPr>
        <w:t>,</w:t>
      </w:r>
      <w:r w:rsidRPr="0044453A">
        <w:rPr>
          <w:rFonts w:cstheme="minorHAnsi"/>
        </w:rPr>
        <w:t xml:space="preserve"> t</w:t>
      </w:r>
      <w:r w:rsidRPr="0044453A">
        <w:rPr>
          <w:rFonts w:eastAsia="Times New Roman" w:cstheme="minorHAnsi"/>
          <w:lang w:eastAsia="es-ES"/>
        </w:rPr>
        <w:t>iene el honor de informarle lo siguiente:</w:t>
      </w:r>
      <w:r w:rsidRPr="0044453A">
        <w:rPr>
          <w:rFonts w:cstheme="minorHAnsi"/>
          <w:bCs/>
        </w:rPr>
        <w:t xml:space="preserve"> </w:t>
      </w:r>
    </w:p>
    <w:p w14:paraId="0FCF7089" w14:textId="255F333B" w:rsidR="003E268D" w:rsidRPr="0044453A" w:rsidRDefault="003E268D" w:rsidP="0044453A">
      <w:pPr>
        <w:pStyle w:val="NormalWeb"/>
        <w:spacing w:after="120" w:afterAutospacing="0" w:line="276" w:lineRule="auto"/>
        <w:jc w:val="both"/>
        <w:rPr>
          <w:rFonts w:asciiTheme="minorHAnsi" w:hAnsiTheme="minorHAnsi" w:cstheme="minorHAnsi"/>
          <w:sz w:val="22"/>
          <w:szCs w:val="22"/>
        </w:rPr>
      </w:pPr>
      <w:r w:rsidRPr="0044453A">
        <w:rPr>
          <w:rFonts w:asciiTheme="minorHAnsi" w:hAnsiTheme="minorHAnsi" w:cstheme="minorHAnsi"/>
          <w:sz w:val="22"/>
          <w:szCs w:val="22"/>
        </w:rPr>
        <w:t>El Gobierno de Navarra está trabajando de manera conjunta, a través de la Dirección General de Cultura–Institución Príncipe de Viana y la Dirección General de Turismo, en coordinación con el Consejo Jacobeo del Ministerio de Cultura, en la definición de las actuaciones que deberán integrar el nuevo Plan Integral Jacobeo con motivo del Año Jacobeo 2027.</w:t>
      </w:r>
    </w:p>
    <w:p w14:paraId="241CEFE5" w14:textId="77777777" w:rsidR="003E268D" w:rsidRPr="0044453A" w:rsidRDefault="003E268D" w:rsidP="0044453A">
      <w:pPr>
        <w:pStyle w:val="NormalWeb"/>
        <w:spacing w:after="120" w:afterAutospacing="0" w:line="276" w:lineRule="auto"/>
        <w:jc w:val="both"/>
        <w:rPr>
          <w:rFonts w:asciiTheme="minorHAnsi" w:hAnsiTheme="minorHAnsi" w:cstheme="minorHAnsi"/>
          <w:sz w:val="22"/>
          <w:szCs w:val="22"/>
        </w:rPr>
      </w:pPr>
      <w:r w:rsidRPr="0044453A">
        <w:rPr>
          <w:rFonts w:asciiTheme="minorHAnsi" w:hAnsiTheme="minorHAnsi" w:cstheme="minorHAnsi"/>
          <w:sz w:val="22"/>
          <w:szCs w:val="22"/>
        </w:rPr>
        <w:t>Una vez se concreten dichas actuaciones y se cierre el documento estratégico correspondiente, se procederá a informar y presentar el Plan en el marco institucional oportuno, dando así cumplimiento a la moción aprobada (11-23 MOC 00054).</w:t>
      </w:r>
    </w:p>
    <w:p w14:paraId="757FF644" w14:textId="77777777" w:rsidR="005E6912" w:rsidRPr="0044453A" w:rsidRDefault="005E6912" w:rsidP="0044453A">
      <w:pPr>
        <w:tabs>
          <w:tab w:val="left" w:pos="709"/>
          <w:tab w:val="left" w:pos="992"/>
          <w:tab w:val="left" w:pos="1276"/>
          <w:tab w:val="center" w:pos="3827"/>
        </w:tabs>
        <w:spacing w:after="120" w:line="276" w:lineRule="auto"/>
        <w:ind w:right="-1"/>
        <w:jc w:val="both"/>
        <w:rPr>
          <w:rFonts w:eastAsia="Times New Roman" w:cstheme="minorHAnsi"/>
          <w:lang w:eastAsia="es-ES"/>
        </w:rPr>
      </w:pPr>
      <w:r w:rsidRPr="0044453A">
        <w:rPr>
          <w:rFonts w:eastAsia="Times New Roman" w:cstheme="minorHAnsi"/>
          <w:lang w:eastAsia="es-ES"/>
        </w:rPr>
        <w:t>Es lo que puedo informar, en cumplimiento de lo dispuesto en el artículo 215 del Reglamento del Parlamento de Navarra.</w:t>
      </w:r>
    </w:p>
    <w:p w14:paraId="27CC6C4A" w14:textId="77777777" w:rsidR="005E6912" w:rsidRPr="0044453A" w:rsidRDefault="005E6912" w:rsidP="0044453A">
      <w:pPr>
        <w:spacing w:after="120" w:line="276" w:lineRule="auto"/>
        <w:jc w:val="both"/>
        <w:rPr>
          <w:rFonts w:eastAsia="Times New Roman" w:cstheme="minorHAnsi"/>
          <w:lang w:eastAsia="es-ES"/>
        </w:rPr>
      </w:pPr>
      <w:r w:rsidRPr="0044453A">
        <w:rPr>
          <w:rFonts w:eastAsia="Times New Roman" w:cstheme="minorHAnsi"/>
          <w:lang w:eastAsia="es-ES"/>
        </w:rPr>
        <w:t>Pamplona,</w:t>
      </w:r>
      <w:r w:rsidR="003E268D" w:rsidRPr="0044453A">
        <w:rPr>
          <w:rFonts w:eastAsia="Times New Roman" w:cstheme="minorHAnsi"/>
          <w:lang w:eastAsia="es-ES"/>
        </w:rPr>
        <w:t xml:space="preserve"> 13 </w:t>
      </w:r>
      <w:r w:rsidRPr="0044453A">
        <w:rPr>
          <w:rFonts w:eastAsia="Times New Roman" w:cstheme="minorHAnsi"/>
          <w:lang w:eastAsia="es-ES"/>
        </w:rPr>
        <w:t>de febrero de 2026</w:t>
      </w:r>
    </w:p>
    <w:p w14:paraId="64013F7F" w14:textId="01C99AF1" w:rsidR="005E6912" w:rsidRPr="0044453A" w:rsidRDefault="0044453A" w:rsidP="0044453A">
      <w:pPr>
        <w:spacing w:after="120" w:line="276" w:lineRule="auto"/>
        <w:jc w:val="both"/>
        <w:rPr>
          <w:rFonts w:eastAsia="Times New Roman" w:cstheme="minorHAnsi"/>
          <w:lang w:eastAsia="es-ES"/>
        </w:rPr>
      </w:pPr>
      <w:r w:rsidRPr="0044453A">
        <w:rPr>
          <w:rFonts w:eastAsia="Times New Roman" w:cstheme="minorHAnsi"/>
          <w:lang w:eastAsia="es-ES"/>
        </w:rPr>
        <w:t>La Consejera de Cultura, Deporte y Turismo</w:t>
      </w:r>
      <w:r>
        <w:rPr>
          <w:rFonts w:eastAsia="Times New Roman" w:cstheme="minorHAnsi"/>
          <w:lang w:eastAsia="es-ES"/>
        </w:rPr>
        <w:t xml:space="preserve">: </w:t>
      </w:r>
      <w:r w:rsidR="005E6912" w:rsidRPr="0044453A">
        <w:rPr>
          <w:rFonts w:eastAsia="Times New Roman" w:cstheme="minorHAnsi"/>
          <w:lang w:eastAsia="es-ES"/>
        </w:rPr>
        <w:t>Rebeca Esnaola Bermejo</w:t>
      </w:r>
    </w:p>
    <w:sectPr w:rsidR="005E6912" w:rsidRPr="0044453A" w:rsidSect="0044453A">
      <w:pgSz w:w="11906" w:h="16838"/>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6A626" w14:textId="77777777" w:rsidR="00DC627A" w:rsidRDefault="00DC627A" w:rsidP="005E6912">
      <w:pPr>
        <w:spacing w:after="0" w:line="240" w:lineRule="auto"/>
      </w:pPr>
      <w:r>
        <w:separator/>
      </w:r>
    </w:p>
  </w:endnote>
  <w:endnote w:type="continuationSeparator" w:id="0">
    <w:p w14:paraId="1A8D2FEF" w14:textId="77777777" w:rsidR="00DC627A" w:rsidRDefault="00DC627A" w:rsidP="005E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28CE" w14:textId="77777777" w:rsidR="00DC627A" w:rsidRDefault="00DC627A" w:rsidP="005E6912">
      <w:pPr>
        <w:spacing w:after="0" w:line="240" w:lineRule="auto"/>
      </w:pPr>
      <w:r>
        <w:separator/>
      </w:r>
    </w:p>
  </w:footnote>
  <w:footnote w:type="continuationSeparator" w:id="0">
    <w:p w14:paraId="11576942" w14:textId="77777777" w:rsidR="00DC627A" w:rsidRDefault="00DC627A" w:rsidP="005E6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0E1"/>
    <w:rsid w:val="00003CC1"/>
    <w:rsid w:val="003E268D"/>
    <w:rsid w:val="0044453A"/>
    <w:rsid w:val="005E6912"/>
    <w:rsid w:val="006B28EA"/>
    <w:rsid w:val="007030E1"/>
    <w:rsid w:val="007A7F00"/>
    <w:rsid w:val="009129F7"/>
    <w:rsid w:val="009304A7"/>
    <w:rsid w:val="009931B1"/>
    <w:rsid w:val="00B6081B"/>
    <w:rsid w:val="00C65534"/>
    <w:rsid w:val="00D25BB3"/>
    <w:rsid w:val="00DC627A"/>
    <w:rsid w:val="00F07C58"/>
    <w:rsid w:val="00F864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9B92"/>
  <w15:chartTrackingRefBased/>
  <w15:docId w15:val="{2A2A3496-221E-40E9-8163-B615720A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691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6912"/>
  </w:style>
  <w:style w:type="paragraph" w:styleId="Piedepgina">
    <w:name w:val="footer"/>
    <w:basedOn w:val="Normal"/>
    <w:link w:val="PiedepginaCar"/>
    <w:uiPriority w:val="99"/>
    <w:unhideWhenUsed/>
    <w:rsid w:val="005E69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6912"/>
  </w:style>
  <w:style w:type="paragraph" w:styleId="NormalWeb">
    <w:name w:val="Normal (Web)"/>
    <w:basedOn w:val="Normal"/>
    <w:uiPriority w:val="99"/>
    <w:semiHidden/>
    <w:unhideWhenUsed/>
    <w:rsid w:val="003E268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753792">
      <w:bodyDiv w:val="1"/>
      <w:marLeft w:val="0"/>
      <w:marRight w:val="0"/>
      <w:marTop w:val="0"/>
      <w:marBottom w:val="0"/>
      <w:divBdr>
        <w:top w:val="none" w:sz="0" w:space="0" w:color="auto"/>
        <w:left w:val="none" w:sz="0" w:space="0" w:color="auto"/>
        <w:bottom w:val="none" w:sz="0" w:space="0" w:color="auto"/>
        <w:right w:val="none" w:sz="0" w:space="0" w:color="auto"/>
      </w:divBdr>
    </w:div>
    <w:div w:id="507989008">
      <w:bodyDiv w:val="1"/>
      <w:marLeft w:val="0"/>
      <w:marRight w:val="0"/>
      <w:marTop w:val="0"/>
      <w:marBottom w:val="0"/>
      <w:divBdr>
        <w:top w:val="none" w:sz="0" w:space="0" w:color="auto"/>
        <w:left w:val="none" w:sz="0" w:space="0" w:color="auto"/>
        <w:bottom w:val="none" w:sz="0" w:space="0" w:color="auto"/>
        <w:right w:val="none" w:sz="0" w:space="0" w:color="auto"/>
      </w:divBdr>
    </w:div>
    <w:div w:id="950237865">
      <w:bodyDiv w:val="1"/>
      <w:marLeft w:val="0"/>
      <w:marRight w:val="0"/>
      <w:marTop w:val="0"/>
      <w:marBottom w:val="0"/>
      <w:divBdr>
        <w:top w:val="none" w:sz="0" w:space="0" w:color="auto"/>
        <w:left w:val="none" w:sz="0" w:space="0" w:color="auto"/>
        <w:bottom w:val="none" w:sz="0" w:space="0" w:color="auto"/>
        <w:right w:val="none" w:sz="0" w:space="0" w:color="auto"/>
      </w:divBdr>
    </w:div>
    <w:div w:id="113240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946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Jauregui Virto, Marta (Cultura)</dc:creator>
  <cp:keywords/>
  <dc:description/>
  <cp:lastModifiedBy>Fernández Pérez, Beatriz</cp:lastModifiedBy>
  <cp:revision>3</cp:revision>
  <dcterms:created xsi:type="dcterms:W3CDTF">2026-02-16T10:16:00Z</dcterms:created>
  <dcterms:modified xsi:type="dcterms:W3CDTF">2026-02-16T10:18:00Z</dcterms:modified>
</cp:coreProperties>
</file>