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7E96" w14:textId="14C9725D" w:rsidR="00433350" w:rsidRDefault="00433350" w:rsidP="00433350">
      <w:pPr>
        <w:spacing w:after="120" w:line="276" w:lineRule="auto"/>
        <w:jc w:val="both"/>
      </w:pPr>
      <w:r>
        <w:t>26POR-119</w:t>
      </w:r>
    </w:p>
    <w:p w14:paraId="60560CCE" w14:textId="3A0504D8" w:rsidR="00433350" w:rsidRDefault="00433350" w:rsidP="00433350">
      <w:pPr>
        <w:spacing w:after="120" w:line="276" w:lineRule="auto"/>
        <w:jc w:val="both"/>
      </w:pPr>
      <w:r>
        <w:t xml:space="preserve">D. Ramón </w:t>
      </w:r>
      <w:proofErr w:type="spellStart"/>
      <w:r>
        <w:t>Alzórriz</w:t>
      </w:r>
      <w:proofErr w:type="spellEnd"/>
      <w:r>
        <w:t xml:space="preserve"> Goñi, parlamentario foral adscrito al Grupo Parlamentario Partido</w:t>
      </w:r>
      <w:r>
        <w:t xml:space="preserve"> </w:t>
      </w:r>
      <w:r>
        <w:t>Socialista de Navarra, al amparo de lo establecido en el Reglamento de la Cámara,</w:t>
      </w:r>
      <w:r>
        <w:t xml:space="preserve"> </w:t>
      </w:r>
      <w:r>
        <w:t>formula a la Consejera de Justicia, Interior y Función Pública, para su contestación en</w:t>
      </w:r>
      <w:r>
        <w:t xml:space="preserve"> Pleno</w:t>
      </w:r>
      <w:r>
        <w:t xml:space="preserve">, la siguiente </w:t>
      </w:r>
      <w:r>
        <w:t>pregunta oral</w:t>
      </w:r>
      <w:r>
        <w:t>:</w:t>
      </w:r>
    </w:p>
    <w:p w14:paraId="48B63F5A" w14:textId="2402C7A9" w:rsidR="00433350" w:rsidRDefault="00433350" w:rsidP="00433350">
      <w:pPr>
        <w:spacing w:after="120" w:line="276" w:lineRule="auto"/>
        <w:jc w:val="both"/>
      </w:pPr>
      <w:r>
        <w:t>Va llegando el periodo estival y el cambio del tiempo que pone en riesgo, como todos</w:t>
      </w:r>
      <w:r>
        <w:t xml:space="preserve"> </w:t>
      </w:r>
      <w:r>
        <w:t>los años, nuestros campos y pueblos.</w:t>
      </w:r>
    </w:p>
    <w:p w14:paraId="6FF16EAB" w14:textId="527F1FD1" w:rsidR="00433350" w:rsidRDefault="00433350" w:rsidP="00433350">
      <w:pPr>
        <w:spacing w:after="120" w:line="276" w:lineRule="auto"/>
        <w:jc w:val="both"/>
      </w:pPr>
      <w:r>
        <w:t>¿Cuáles han sido las actuaciones de prevención durante el invierno y cuáles son las</w:t>
      </w:r>
      <w:r>
        <w:t xml:space="preserve"> </w:t>
      </w:r>
      <w:r>
        <w:t>propuestas de actuación para evitar el riesgo y/o la extinción de cualquier incendio en</w:t>
      </w:r>
      <w:r>
        <w:t xml:space="preserve"> </w:t>
      </w:r>
      <w:r>
        <w:t>nuestra comunidad en el próximo verano?</w:t>
      </w:r>
    </w:p>
    <w:p w14:paraId="0F3508C5" w14:textId="20843697" w:rsidR="00433350" w:rsidRDefault="00433350" w:rsidP="00433350">
      <w:pPr>
        <w:spacing w:after="120" w:line="276" w:lineRule="auto"/>
        <w:jc w:val="both"/>
      </w:pPr>
      <w:r>
        <w:t>Pamplona, 31 de marzo de 2026</w:t>
      </w:r>
    </w:p>
    <w:p w14:paraId="0B2EF555" w14:textId="2FBC5AF7" w:rsidR="00433350" w:rsidRDefault="00433350" w:rsidP="00433350">
      <w:pPr>
        <w:spacing w:after="120" w:line="276" w:lineRule="auto"/>
        <w:jc w:val="both"/>
      </w:pPr>
      <w:r>
        <w:t xml:space="preserve">El Parlamentario Foral: Ramón </w:t>
      </w:r>
      <w:proofErr w:type="spellStart"/>
      <w:r>
        <w:t>Alzórriz</w:t>
      </w:r>
      <w:proofErr w:type="spellEnd"/>
      <w:r>
        <w:t xml:space="preserve"> Goñi</w:t>
      </w:r>
    </w:p>
    <w:sectPr w:rsidR="00433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50"/>
    <w:rsid w:val="004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A556"/>
  <w15:chartTrackingRefBased/>
  <w15:docId w15:val="{33470FA3-0E4A-4C5D-8000-BDB6EEC7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2026-03-31T10:15:00Z</dcterms:created>
  <dcterms:modified xsi:type="dcterms:W3CDTF">2026-03-31T10:17:00Z</dcterms:modified>
</cp:coreProperties>
</file>