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07D3B" w14:textId="43BE2F53" w:rsidR="00D30D47" w:rsidRDefault="00D30D47" w:rsidP="00D30D47">
      <w:pPr>
        <w:spacing w:after="120" w:line="276" w:lineRule="auto"/>
        <w:jc w:val="both"/>
      </w:pPr>
      <w:r>
        <w:t xml:space="preserve">26PES-107</w:t>
      </w:r>
    </w:p>
    <w:p w14:paraId="330AE623" w14:textId="1041F857" w:rsidR="00D30D47" w:rsidRDefault="00D30D47" w:rsidP="00D30D47">
      <w:pPr>
        <w:spacing w:after="120" w:line="276" w:lineRule="auto"/>
        <w:jc w:val="both"/>
      </w:pPr>
      <w:r>
        <w:t xml:space="preserve">Nafarroako Gorteetako kide den eta Unión del Pueblo Navarro (UPN) talde parlamentarioari atxikita dagoen Ángel Ansa Echegaray jaunak, Parlamentuko Erregelamenduan ezartzen denaren babesean, honako galdera hauek aurkezten ditu, idatziz erantzun dakizkion:</w:t>
      </w:r>
    </w:p>
    <w:p w14:paraId="04934843" w14:textId="01814308" w:rsidR="00D30D47" w:rsidRDefault="00D30D47" w:rsidP="00D30D47">
      <w:pPr>
        <w:spacing w:after="120" w:line="276" w:lineRule="auto"/>
        <w:jc w:val="both"/>
      </w:pPr>
      <w:r>
        <w:t xml:space="preserve">2024ko ekitaldiko Nafarroako Kontu Orokorrei buruzko fiskalizazio-txostenak adierazten duenez, Unibertsitateko, Berrikuntzako eta Eraldaketa Digitaleko Departamentua izan zen kontratuen plangintzari buruzko dokumentaziorik aurkeztu ez zuten Nafarroako Gobernuko hiru departamentuetako bat. Betebehar hori legez eskatzen ahal da Kontratu Publikoei buruzko apirilaren 13ko 2/2018 Foru Legearen 2. artikuluaren arabera.</w:t>
      </w:r>
    </w:p>
    <w:p w14:paraId="2147EB83" w14:textId="328AAFD8" w:rsidR="00D30D47" w:rsidRDefault="00D30D47" w:rsidP="00D30D47">
      <w:pPr>
        <w:spacing w:after="120" w:line="276" w:lineRule="auto"/>
        <w:jc w:val="both"/>
      </w:pPr>
      <w:r>
        <w:t xml:space="preserve">1.</w:t>
      </w:r>
      <w:r>
        <w:t xml:space="preserve"> </w:t>
      </w:r>
      <w:r>
        <w:t xml:space="preserve">Zergatik ez zen plangintza hori aurkeztu?</w:t>
      </w:r>
    </w:p>
    <w:p w14:paraId="54C9BAA9" w14:textId="0D88AF5D" w:rsidR="00D30D47" w:rsidRDefault="00D30D47" w:rsidP="00D30D47">
      <w:pPr>
        <w:spacing w:after="120" w:line="276" w:lineRule="auto"/>
        <w:jc w:val="both"/>
      </w:pPr>
      <w:r>
        <w:t xml:space="preserve">2.</w:t>
      </w:r>
      <w:r>
        <w:t xml:space="preserve"> </w:t>
      </w:r>
      <w:r>
        <w:t xml:space="preserve">Departamentuak 2025erako plangintza aurkeztu zuen?</w:t>
      </w:r>
      <w:r>
        <w:t xml:space="preserve"> </w:t>
      </w:r>
      <w:r>
        <w:t xml:space="preserve">Erantzuna baiezkoa bada, bete al zen aurreikusitakoa?</w:t>
      </w:r>
    </w:p>
    <w:p w14:paraId="5A0AD017" w14:textId="4FBC379C" w:rsidR="00D30D47" w:rsidRDefault="00D30D47" w:rsidP="00D30D47">
      <w:pPr>
        <w:spacing w:after="120" w:line="276" w:lineRule="auto"/>
        <w:jc w:val="both"/>
      </w:pPr>
      <w:r>
        <w:t xml:space="preserve">3.</w:t>
      </w:r>
      <w:r>
        <w:t xml:space="preserve"> </w:t>
      </w:r>
      <w:r>
        <w:t xml:space="preserve">Departamentuak 2026rako plangintza aurkeztu zuen?</w:t>
      </w:r>
    </w:p>
    <w:p w14:paraId="6BDDF55E" w14:textId="709B1082" w:rsidR="00D30D47" w:rsidRDefault="00D30D47" w:rsidP="00D30D47">
      <w:pPr>
        <w:spacing w:after="120" w:line="276" w:lineRule="auto"/>
        <w:jc w:val="both"/>
      </w:pPr>
      <w:r>
        <w:t xml:space="preserve">Iruñean, 2026ko apirilaren 17an</w:t>
      </w:r>
    </w:p>
    <w:p w14:paraId="722A6D06" w14:textId="0DC890F9" w:rsidR="00D30D47" w:rsidRDefault="00D30D47" w:rsidP="00D30D47">
      <w:pPr>
        <w:spacing w:after="120" w:line="276" w:lineRule="auto"/>
        <w:jc w:val="both"/>
      </w:pPr>
      <w:r>
        <w:t xml:space="preserve">Foru-parlamentaria: Ángel Ansa Echegaray</w:t>
      </w:r>
    </w:p>
    <w:sectPr w:rsidR="00D30D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47"/>
    <w:rsid w:val="00D30D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D3BA"/>
  <w15:chartTrackingRefBased/>
  <w15:docId w15:val="{01C93228-B841-47A5-846C-BF3B7CC4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807</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2026-04-21T07:28:00Z</dcterms:created>
  <dcterms:modified xsi:type="dcterms:W3CDTF">2026-04-21T07:30:00Z</dcterms:modified>
</cp:coreProperties>
</file>