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A743A" w14:textId="57D48C9E" w:rsidR="000A069E" w:rsidRDefault="000A069E" w:rsidP="000A069E">
      <w:pPr>
        <w:spacing w:after="120" w:line="276" w:lineRule="auto"/>
        <w:jc w:val="both"/>
      </w:pPr>
      <w:r>
        <w:t xml:space="preserve">26POR-170</w:t>
      </w:r>
    </w:p>
    <w:p w14:paraId="4E236A69" w14:textId="721176EC" w:rsidR="009D37B1" w:rsidRDefault="009D37B1" w:rsidP="009D37B1">
      <w:pPr>
        <w:spacing w:after="120" w:line="276" w:lineRule="auto"/>
        <w:jc w:val="both"/>
      </w:pPr>
      <w:r>
        <w:t xml:space="preserve">Nafarroako Alderdi Sozialista talde parlamentarioaren eledun Ainhoa Unzu Garate andreak, Legebiltzarreko Erregelamenduak ezarritakoaren babesean, gaurkotasun handiko honako galdera hau egiten du, Nafarroako Gobernuko lehendakariak maiatzaren 7ko Osoko Bilkuran ahoz erantzun dezan:</w:t>
      </w:r>
    </w:p>
    <w:p w14:paraId="211CCF6F" w14:textId="02A9547B" w:rsidR="009D37B1" w:rsidRDefault="009D37B1" w:rsidP="009D37B1">
      <w:pPr>
        <w:spacing w:after="120" w:line="276" w:lineRule="auto"/>
        <w:jc w:val="both"/>
      </w:pPr>
      <w:r>
        <w:t xml:space="preserve">Joan den astean, Volkswageneko zuzendaritzak iragarri zuen 2027ra begira ekoizpen bolumen oso altuak lortzea aurreikusten duela, eta horrek 500-1.000 langile kontratatzea ekar lezakeela.</w:t>
      </w:r>
    </w:p>
    <w:p w14:paraId="74F94D2B" w14:textId="26D47E67" w:rsidR="009D37B1" w:rsidRDefault="009D37B1" w:rsidP="009D37B1">
      <w:pPr>
        <w:spacing w:after="120" w:line="276" w:lineRule="auto"/>
        <w:jc w:val="both"/>
      </w:pPr>
      <w:r>
        <w:t xml:space="preserve">Nafarroako Gobernuaren ustez, zer inpaktu izanen du ekoizpenaren gehikuntza horrek gure erkidegoan, eta prozesu hori laguntzeko eta errazteko zer egitea aurreikusten du Gobernuak?</w:t>
      </w:r>
    </w:p>
    <w:p w14:paraId="102371A0" w14:textId="5B7B783D" w:rsidR="009D37B1" w:rsidRDefault="009D37B1" w:rsidP="009D37B1">
      <w:pPr>
        <w:spacing w:after="120" w:line="276" w:lineRule="auto"/>
        <w:jc w:val="both"/>
      </w:pPr>
      <w:r>
        <w:t xml:space="preserve">Iruñean, 2026ko maiatzaren 4an</w:t>
      </w:r>
    </w:p>
    <w:p w14:paraId="2AC09DDE" w14:textId="41A9B4D8" w:rsidR="009D37B1" w:rsidRDefault="009D37B1" w:rsidP="009D37B1">
      <w:pPr>
        <w:spacing w:after="120" w:line="276" w:lineRule="auto"/>
        <w:jc w:val="both"/>
      </w:pPr>
      <w:r>
        <w:t xml:space="preserve">Foru-parlamentaria:</w:t>
      </w:r>
      <w:r>
        <w:t xml:space="preserve"> </w:t>
      </w:r>
      <w:r>
        <w:t xml:space="preserve">Ainhoa Unzu Garate</w:t>
      </w:r>
    </w:p>
    <w:sectPr w:rsidR="009D37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4D"/>
    <w:rsid w:val="000A069E"/>
    <w:rsid w:val="000E4468"/>
    <w:rsid w:val="00303E79"/>
    <w:rsid w:val="00711402"/>
    <w:rsid w:val="00777E94"/>
    <w:rsid w:val="0087024D"/>
    <w:rsid w:val="009D37B1"/>
    <w:rsid w:val="00C002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2A1E"/>
  <w15:chartTrackingRefBased/>
  <w15:docId w15:val="{4A097445-7FA7-412A-96CC-9E307218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638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2026-05-04T07:06:00Z</dcterms:created>
  <dcterms:modified xsi:type="dcterms:W3CDTF">2026-05-04T07:41:00Z</dcterms:modified>
</cp:coreProperties>
</file>