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1D4BC" w14:textId="510A09C1" w:rsidR="00033F86" w:rsidRDefault="00C256CF" w:rsidP="00033F86">
      <w:pPr>
        <w:spacing w:after="120" w:line="276" w:lineRule="auto"/>
        <w:jc w:val="both"/>
      </w:pPr>
      <w:r>
        <w:t xml:space="preserve">26POR-184</w:t>
      </w:r>
    </w:p>
    <w:p w14:paraId="3E3130A9" w14:textId="2943B4B7" w:rsidR="00F02446" w:rsidRDefault="00F02446" w:rsidP="00F02446">
      <w:pPr>
        <w:spacing w:after="120" w:line="276" w:lineRule="auto"/>
        <w:jc w:val="both"/>
      </w:pPr>
      <w:r>
        <w:t xml:space="preserve">Nafarroako Alderdi Sozialista talde parlamentarioari atxikitako Ramón Alzórriz Goñi jaunak, Legebiltzarreko Erregelamenduak ezarritakoaren babesean, honako galdera hau egiten du, Barneko, Funtzio Publikoko eta Justiziako kontseilariak Osoko Bilkuran ahoz erantzun dezan:</w:t>
      </w:r>
    </w:p>
    <w:p w14:paraId="27CC4730" w14:textId="4F0698B6" w:rsidR="00F02446" w:rsidRDefault="00F02446" w:rsidP="00F02446">
      <w:pPr>
        <w:spacing w:after="120" w:line="276" w:lineRule="auto"/>
        <w:jc w:val="both"/>
      </w:pPr>
      <w:r>
        <w:t xml:space="preserve">Departamentuak estatutu berria dela-eta egindako lana ikusita (hura aurkeztu, mahai orokorrera eraman eta zuzenketak aurkezteko espazioa ireki):</w:t>
      </w:r>
    </w:p>
    <w:p w14:paraId="60CA8412" w14:textId="2F489C16" w:rsidR="00F02446" w:rsidRDefault="00F02446" w:rsidP="00F02446">
      <w:pPr>
        <w:spacing w:after="120" w:line="276" w:lineRule="auto"/>
        <w:jc w:val="both"/>
      </w:pPr>
      <w:r>
        <w:t xml:space="preserve">Zertan da funtzio publikoaren estatutu berriaren negoziazio hori?</w:t>
      </w:r>
    </w:p>
    <w:p w14:paraId="09251AB1" w14:textId="3AFB3192" w:rsidR="00F02446" w:rsidRDefault="00F02446" w:rsidP="00F02446">
      <w:pPr>
        <w:spacing w:after="120" w:line="276" w:lineRule="auto"/>
        <w:jc w:val="both"/>
      </w:pPr>
      <w:r>
        <w:t xml:space="preserve">Iruñean, 2026ko maiatzaren 14an</w:t>
      </w:r>
    </w:p>
    <w:p w14:paraId="51A984BB" w14:textId="7B286373" w:rsidR="00FA42FC" w:rsidRDefault="00FA42FC" w:rsidP="00F02446">
      <w:pPr>
        <w:spacing w:after="120" w:line="276" w:lineRule="auto"/>
        <w:jc w:val="both"/>
      </w:pPr>
      <w:r>
        <w:t xml:space="preserve">Foru-parlamentaria: Ramón Alzórriz Goñi</w:t>
      </w:r>
    </w:p>
    <w:sectPr w:rsidR="00FA42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D1"/>
    <w:rsid w:val="00033F86"/>
    <w:rsid w:val="0034332C"/>
    <w:rsid w:val="003A24D1"/>
    <w:rsid w:val="003C79D0"/>
    <w:rsid w:val="00487034"/>
    <w:rsid w:val="004940F8"/>
    <w:rsid w:val="0069370F"/>
    <w:rsid w:val="00707854"/>
    <w:rsid w:val="00A009A9"/>
    <w:rsid w:val="00B77EC6"/>
    <w:rsid w:val="00C256CF"/>
    <w:rsid w:val="00D73725"/>
    <w:rsid w:val="00DE731F"/>
    <w:rsid w:val="00E11768"/>
    <w:rsid w:val="00E3483A"/>
    <w:rsid w:val="00E65D22"/>
    <w:rsid w:val="00F02446"/>
    <w:rsid w:val="00F65426"/>
    <w:rsid w:val="00FA409C"/>
    <w:rsid w:val="00FA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BFDC5"/>
  <w15:chartTrackingRefBased/>
  <w15:docId w15:val="{979690A8-F0AF-49E9-916E-4CB6E2DE8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2026-05-14T13:05:00Z</dcterms:created>
  <dcterms:modified xsi:type="dcterms:W3CDTF">2026-05-14T13:06:00Z</dcterms:modified>
</cp:coreProperties>
</file>