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10979" w14:textId="0AD22CB8" w:rsidR="008E281E" w:rsidRDefault="008E281E" w:rsidP="008E281E">
      <w:pPr>
        <w:spacing w:after="120" w:line="276" w:lineRule="auto"/>
        <w:jc w:val="both"/>
      </w:pPr>
      <w:r>
        <w:t>26POR-18</w:t>
      </w:r>
      <w:r w:rsidR="004E78B9">
        <w:t>7</w:t>
      </w:r>
    </w:p>
    <w:p w14:paraId="014D3467" w14:textId="0C490C63" w:rsidR="004E78B9" w:rsidRDefault="004E78B9" w:rsidP="004E78B9">
      <w:pPr>
        <w:spacing w:after="120" w:line="276" w:lineRule="auto"/>
        <w:jc w:val="both"/>
      </w:pPr>
      <w:r>
        <w:t>D</w:t>
      </w:r>
      <w:r>
        <w:t>.</w:t>
      </w:r>
      <w:r>
        <w:t>ª Ainhoa Unzu Garate, Portavoz del Grupo Parlamentario Partido Socialista de</w:t>
      </w:r>
      <w:r>
        <w:t xml:space="preserve"> </w:t>
      </w:r>
      <w:r>
        <w:t>Navarra, al amparo de lo establecido en el Reglamento de la Cámara, solicita la</w:t>
      </w:r>
      <w:r>
        <w:t xml:space="preserve"> </w:t>
      </w:r>
      <w:r>
        <w:t xml:space="preserve">incorporación al orden del día del </w:t>
      </w:r>
      <w:r>
        <w:t xml:space="preserve">Pleno </w:t>
      </w:r>
      <w:r>
        <w:t>del próximo 21 de mayo de 2026 de la</w:t>
      </w:r>
      <w:r>
        <w:t xml:space="preserve"> </w:t>
      </w:r>
      <w:r>
        <w:t xml:space="preserve">siguiente </w:t>
      </w:r>
      <w:r>
        <w:t>pregunta de máxima actualidad</w:t>
      </w:r>
      <w:r>
        <w:t>, dirigida a la Presidenta del</w:t>
      </w:r>
      <w:r>
        <w:t xml:space="preserve"> </w:t>
      </w:r>
      <w:r>
        <w:t>Gobierno de Navarra:</w:t>
      </w:r>
    </w:p>
    <w:p w14:paraId="027C0B18" w14:textId="5017597D" w:rsidR="004E78B9" w:rsidRDefault="004E78B9" w:rsidP="004E78B9">
      <w:pPr>
        <w:spacing w:after="120" w:line="276" w:lineRule="auto"/>
        <w:jc w:val="both"/>
      </w:pPr>
      <w:r>
        <w:t>El actual Gobierno de Navarra se articula en torno a un modelo de gobernanza.</w:t>
      </w:r>
      <w:r>
        <w:t xml:space="preserve"> </w:t>
      </w:r>
      <w:r>
        <w:t>¿Qué principios sustentan ese modelo?</w:t>
      </w:r>
    </w:p>
    <w:p w14:paraId="3C0A4AB6" w14:textId="38960AA2" w:rsidR="004E78B9" w:rsidRDefault="004E78B9" w:rsidP="004E78B9">
      <w:pPr>
        <w:spacing w:after="120" w:line="276" w:lineRule="auto"/>
        <w:jc w:val="both"/>
      </w:pPr>
      <w:r>
        <w:t>Pamplona, 18 de mayo de 2026</w:t>
      </w:r>
    </w:p>
    <w:p w14:paraId="6F22AF6E" w14:textId="018F27AE" w:rsidR="004E78B9" w:rsidRDefault="004E78B9" w:rsidP="004E78B9">
      <w:pPr>
        <w:spacing w:after="120" w:line="276" w:lineRule="auto"/>
        <w:jc w:val="both"/>
      </w:pPr>
      <w:r>
        <w:t>La Parlamentaria Foral: Ainhoa Unzu Garate</w:t>
      </w:r>
    </w:p>
    <w:sectPr w:rsidR="004E78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1E"/>
    <w:rsid w:val="004E78B9"/>
    <w:rsid w:val="007D1E1D"/>
    <w:rsid w:val="008E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4F7F"/>
  <w15:chartTrackingRefBased/>
  <w15:docId w15:val="{14922AAB-1A5E-4BF1-8BDC-F260E089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446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2026-05-18T06:43:00Z</dcterms:created>
  <dcterms:modified xsi:type="dcterms:W3CDTF">2026-05-18T06:44:00Z</dcterms:modified>
</cp:coreProperties>
</file>