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963F4" w14:textId="43D22D22" w:rsidR="0048450C" w:rsidRDefault="0048450C" w:rsidP="0048450C">
      <w:pPr>
        <w:spacing w:after="120" w:line="276" w:lineRule="auto"/>
        <w:jc w:val="both"/>
      </w:pPr>
      <w:r>
        <w:t xml:space="preserve">26MOC-85</w:t>
      </w:r>
    </w:p>
    <w:p w14:paraId="3F14BF3E" w14:textId="1DA5FCC6" w:rsidR="0048450C" w:rsidRDefault="0048450C" w:rsidP="0048450C">
      <w:pPr>
        <w:spacing w:after="120" w:line="276" w:lineRule="auto"/>
        <w:jc w:val="both"/>
      </w:pPr>
      <w:r>
        <w:t xml:space="preserve">Nafarroako Gorteetako kide eta Nafarroako Alderdi Popularra (PPN) talde parlamentarioren eledun Javier García Jiménez jaunak, Parlamentuko Erregelamenduan ezarritakoaren babesean, honako ekimen hau aurkezten du:</w:t>
      </w:r>
    </w:p>
    <w:p w14:paraId="19F982DF" w14:textId="1EFBCCC7" w:rsidR="0048450C" w:rsidRDefault="0048450C" w:rsidP="0048450C">
      <w:pPr>
        <w:spacing w:after="120" w:line="276" w:lineRule="auto"/>
        <w:jc w:val="both"/>
      </w:pPr>
      <w:r>
        <w:t xml:space="preserve">Zioen azalpena</w:t>
      </w:r>
    </w:p>
    <w:p w14:paraId="7EEFC27B" w14:textId="7D89D788" w:rsidR="0048450C" w:rsidRDefault="0048450C" w:rsidP="0048450C">
      <w:pPr>
        <w:spacing w:after="120" w:line="276" w:lineRule="auto"/>
        <w:jc w:val="both"/>
      </w:pPr>
      <w:r>
        <w:t xml:space="preserve">Nafarroako osasungintza publikoa gero eta okerrago dago, eta horrek eragina du herritarrei ematen zaien arretaren kalitatean zein profesionalen lan-baldintzetan.</w:t>
      </w:r>
    </w:p>
    <w:p w14:paraId="5C513C23" w14:textId="04F16D1E" w:rsidR="0048450C" w:rsidRDefault="0048450C" w:rsidP="0048450C">
      <w:pPr>
        <w:spacing w:after="120" w:line="276" w:lineRule="auto"/>
        <w:jc w:val="both"/>
      </w:pPr>
      <w:r>
        <w:t xml:space="preserve">Azken hilabeteotan egiaztatu da itxaron-zerrendak etengabe luzatzen ari direla, egiturazko plazak betetzeko zailtasunak daudela eta asistentzia-presioa gero eta handiagoa dela, osasun-sistema osoa nabarmen tentsionatzeraino.</w:t>
      </w:r>
    </w:p>
    <w:p w14:paraId="711A575D" w14:textId="371CCF11" w:rsidR="0048450C" w:rsidRDefault="0048450C" w:rsidP="0048450C">
      <w:pPr>
        <w:spacing w:after="120" w:line="276" w:lineRule="auto"/>
        <w:jc w:val="both"/>
      </w:pPr>
      <w:r>
        <w:t xml:space="preserve">Horri gehitzen zaio Osasun Departamentuaren eta profesional sanitarioen arteko gatazka ireki dela, eta zenbait neurri hartu izan dira, hala nola mobilizazioak, greba-egunak eta ezohiko jarduera egiteari uko egitea.</w:t>
      </w:r>
      <w:r>
        <w:t xml:space="preserve"> </w:t>
      </w:r>
      <w:r>
        <w:t xml:space="preserve">Egoera horrek erakusten du haserre handia dagoela, elkarrizketa eraginkorrik ez dagoelako, plangintzarik ez dagoelako eta departamentuak behar adina neurririk hartu ez duelako.</w:t>
      </w:r>
    </w:p>
    <w:p w14:paraId="01006901" w14:textId="4E7BEB02" w:rsidR="0048450C" w:rsidRDefault="0048450C" w:rsidP="0048450C">
      <w:pPr>
        <w:spacing w:after="120" w:line="276" w:lineRule="auto"/>
        <w:jc w:val="both"/>
      </w:pPr>
      <w:r>
        <w:t xml:space="preserve">Erizainen kolektiboak ere behin eta berriz adierazi du kezkatuta dagoela asistentzia-gainkargarengatik, aitorpen profesionalik ezagatik eta antolaketa-neurri egokirik ez izateagatik; krisia, beraz, ez da puntuala, ez eta kolektibo bakar batera mugatua ere, egiturazkoa eta orokortua baizik.</w:t>
      </w:r>
    </w:p>
    <w:p w14:paraId="2AB8CC06" w14:textId="0F0BA5BC" w:rsidR="0048450C" w:rsidRDefault="0048450C" w:rsidP="0048450C">
      <w:pPr>
        <w:spacing w:after="120" w:line="276" w:lineRule="auto"/>
        <w:jc w:val="both"/>
      </w:pPr>
      <w:r>
        <w:t xml:space="preserve">Osasun Departamentuaren kudeaketak argi eta garbi erakutsi du ez dela nahikoa Nafarroako osasun-sistemaren egungo arazoei aurre egiteko.</w:t>
      </w:r>
      <w:r>
        <w:t xml:space="preserve"> </w:t>
      </w:r>
      <w:r>
        <w:t xml:space="preserve">Lidergo faltak, profesionalekin akordioak lortzeko ezgaitasunak eta estrategia eraginkorrik ez izateak egoera larriagotzen lagundu dute.</w:t>
      </w:r>
    </w:p>
    <w:p w14:paraId="7C7B2524" w14:textId="76E24112" w:rsidR="0048450C" w:rsidRDefault="0048450C" w:rsidP="0048450C">
      <w:pPr>
        <w:spacing w:after="120" w:line="276" w:lineRule="auto"/>
        <w:jc w:val="both"/>
      </w:pPr>
      <w:r>
        <w:t xml:space="preserve">Era berean, agerikoa da egungo Osasuneko kontseilari Fernando Domínguez Cunchillosek ez duela gaitasunik osasungintza-sistemaren egungo eta etorkizuneko erronkei aurre egiteko, hala nola biztanleriaren zahartzeari, profesionalen eskasiari edo asistentzia-eskariaren hazkundeari.</w:t>
      </w:r>
    </w:p>
    <w:p w14:paraId="424A1E11" w14:textId="46BE2BD4" w:rsidR="0048450C" w:rsidRDefault="0048450C" w:rsidP="0048450C">
      <w:pPr>
        <w:spacing w:after="120" w:line="276" w:lineRule="auto"/>
        <w:jc w:val="both"/>
      </w:pPr>
      <w:r>
        <w:t xml:space="preserve">Horrek guztiak berekin ekarri du orokorra izatea haren kudeaketarekiko konfiantza-galera, bai osasungintza-arloko profesionalen aldetik, bai herritarren aldetik; halako moduan non osasungintza-sistemako sektore asko baitaude argi eta garbi haren jardunaren aurka.</w:t>
      </w:r>
    </w:p>
    <w:p w14:paraId="30704FD6" w14:textId="54DCEAA9" w:rsidR="0048450C" w:rsidRDefault="0048450C" w:rsidP="0048450C">
      <w:pPr>
        <w:spacing w:after="120" w:line="276" w:lineRule="auto"/>
        <w:jc w:val="both"/>
      </w:pPr>
      <w:r>
        <w:t xml:space="preserve">Erabaki-proposamena:</w:t>
      </w:r>
    </w:p>
    <w:p w14:paraId="483C98F0" w14:textId="1C64D94E" w:rsidR="0048450C" w:rsidRDefault="0048450C" w:rsidP="0048450C">
      <w:pPr>
        <w:spacing w:after="120" w:line="276" w:lineRule="auto"/>
        <w:jc w:val="both"/>
      </w:pPr>
      <w:r>
        <w:t xml:space="preserve">Nafarroako Parlamentuak Nafarroako Gobernuko Osasuneko kontseilari Fernando Domínguez Cunchillosen kudeaketa gaitzesten du, osasungintza-sistema publikoaren behar bezalako funtzionamendua bermatzeko eta egungo osasun-krisiari erantzun bat emateko duen ezgaitasuna dela-eta. </w:t>
      </w:r>
    </w:p>
    <w:p w14:paraId="57C41384" w14:textId="7B3352DE" w:rsidR="0048450C" w:rsidRDefault="0048450C" w:rsidP="0048450C">
      <w:pPr>
        <w:spacing w:after="120" w:line="276" w:lineRule="auto"/>
        <w:jc w:val="both"/>
      </w:pPr>
      <w:r>
        <w:t xml:space="preserve">Iruñean, 2026ko maiatzaren 9an</w:t>
      </w:r>
    </w:p>
    <w:p w14:paraId="3A691B66" w14:textId="2B10887A" w:rsidR="0048450C" w:rsidRDefault="0048450C" w:rsidP="0048450C">
      <w:pPr>
        <w:spacing w:after="120" w:line="276" w:lineRule="auto"/>
        <w:jc w:val="both"/>
      </w:pPr>
      <w:r>
        <w:t xml:space="preserve">Foru-parlamentaria: Javier García Jiménez</w:t>
      </w:r>
    </w:p>
    <w:sectPr w:rsidR="004845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50C"/>
    <w:rsid w:val="0048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6EC2"/>
  <w15:chartTrackingRefBased/>
  <w15:docId w15:val="{1C2B64CF-75D5-4FFF-B031-5840ED2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2301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2026-05-11T12:51:00Z</dcterms:created>
  <dcterms:modified xsi:type="dcterms:W3CDTF">2026-05-11T12:55:00Z</dcterms:modified>
</cp:coreProperties>
</file>