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0DCF" w14:textId="7284E98C" w:rsidR="003A24D1" w:rsidRDefault="003A24D1" w:rsidP="003A24D1">
      <w:pPr>
        <w:spacing w:after="120" w:line="276" w:lineRule="auto"/>
        <w:jc w:val="both"/>
      </w:pPr>
      <w:r>
        <w:t xml:space="preserve">26MOC-88</w:t>
      </w:r>
    </w:p>
    <w:p w14:paraId="317B1B7C" w14:textId="591C669F" w:rsidR="00F65426" w:rsidRDefault="00F65426" w:rsidP="00F65426">
      <w:pPr>
        <w:spacing w:after="120" w:line="276" w:lineRule="auto"/>
        <w:jc w:val="both"/>
      </w:pPr>
      <w:r>
        <w:t xml:space="preserve">Nafarroako Gorteetako kide den eta Unión del Pueblo Navarro (UPN) talde parlamentarioari atxikita dagoen Ángel Ansa Echegaray jaunak, Legebiltzarreko Erregelamenduan ezartzen denaren babesean, honako mozio hau aurkezten du, Unibertsitateko, Berrikuntzako eta Eraldaketa Digitaleko Batzordean eztabaidatzeko:</w:t>
      </w:r>
    </w:p>
    <w:p w14:paraId="0D915089" w14:textId="77777777" w:rsidR="00F65426" w:rsidRDefault="00F65426" w:rsidP="00F65426">
      <w:pPr>
        <w:spacing w:after="120" w:line="276" w:lineRule="auto"/>
        <w:jc w:val="both"/>
      </w:pPr>
      <w:r>
        <w:t xml:space="preserve">Mozioa, zeinaren bidez Nafarroako Gobernua premiatzen baita 2026ko abenduaren 31 baino lehen lizita ditzan Unibertsitateko, Berrikuntzako eta Eraldaketa Digitaleko Departamentuan bidegabeko aberastearen egoeran dauden kontratuak. </w:t>
      </w:r>
      <w:r>
        <w:t xml:space="preserve"> </w:t>
      </w:r>
    </w:p>
    <w:p w14:paraId="56ACAA40" w14:textId="7EF163DF" w:rsidR="00F65426" w:rsidRDefault="00F65426" w:rsidP="00F65426">
      <w:pPr>
        <w:spacing w:after="120" w:line="276" w:lineRule="auto"/>
        <w:jc w:val="both"/>
      </w:pPr>
      <w:r>
        <w:t xml:space="preserve">Zioen azalpena</w:t>
      </w:r>
    </w:p>
    <w:p w14:paraId="7E34DC38" w14:textId="3141834A" w:rsidR="00F65426" w:rsidRDefault="00F65426" w:rsidP="00F65426">
      <w:pPr>
        <w:spacing w:after="120" w:line="276" w:lineRule="auto"/>
        <w:jc w:val="both"/>
      </w:pPr>
      <w:r>
        <w:t xml:space="preserve">Nafarroako Kontu Orokorrei buruzko 2024ko ekitaldiko fiskalizazio-txostenak jasotzen du, kontratu-euskarririk gabe ordaindutako prestazioei buruzko datuen atalean, Unibertsitateko, Berrikuntzako eta Eraldaketa Digitaleko Departamentuak 10 kontratu zeuzkala egoera horretan, halako moduan non 2024an 15.073.278 euroko gastua ordaindu baitzen eta kontratuak bukatu zirenetik (luzapenak barne) 2024ko abenduaren 31ra arte 47.845.945 euroko gastua metatu baitzen. Hortaz, departamentu hori zen gasturik handiena metatu zuena Nafarroako Gobernuan. </w:t>
      </w:r>
    </w:p>
    <w:p w14:paraId="1ABF26C1" w14:textId="2614F177" w:rsidR="00F65426" w:rsidRDefault="00F65426" w:rsidP="00F65426">
      <w:pPr>
        <w:spacing w:after="120" w:line="276" w:lineRule="auto"/>
        <w:jc w:val="both"/>
      </w:pPr>
      <w:r>
        <w:t xml:space="preserve">Txostenak jasotzen dituen 10 kontratuak Telekomunikazioetako eta Digitalizazioko Zuzendaritza Nagusiari dagozkio, eta kalte ekonomikoa dakarkie diru-kutxa publikoei.</w:t>
      </w:r>
      <w:r>
        <w:t xml:space="preserve"> </w:t>
      </w:r>
      <w:r>
        <w:t xml:space="preserve">Horietako zazpi 2021eko urtarrilaren 1etik bidegabeko aberastearen egoeran daude.</w:t>
      </w:r>
    </w:p>
    <w:p w14:paraId="2230C323" w14:textId="6394597E" w:rsidR="00F65426" w:rsidRDefault="00F65426" w:rsidP="00F65426">
      <w:pPr>
        <w:spacing w:after="120" w:line="276" w:lineRule="auto"/>
        <w:jc w:val="both"/>
      </w:pPr>
      <w:r>
        <w:t xml:space="preserve">Kontratu horiek garrantzi handia dute Foru Administrazio Publikoan, batzuk Osasun Departamentuko sistema garrantzitsuetarako izaki (errezeta elektronikoa, erizaintzako historia klinikoa...).</w:t>
      </w:r>
    </w:p>
    <w:p w14:paraId="7DA7CAD4" w14:textId="255688DF" w:rsidR="00F65426" w:rsidRDefault="00F65426" w:rsidP="00F65426">
      <w:pPr>
        <w:spacing w:after="120" w:line="276" w:lineRule="auto"/>
        <w:jc w:val="both"/>
      </w:pPr>
      <w:r>
        <w:t xml:space="preserve">Kontratu horien egoera lehenbailehen zuzendu behar da, sortzen ari diren desoreka ekonomikoak zuzentzeko eta denboran ez luzatzeko.</w:t>
      </w:r>
    </w:p>
    <w:p w14:paraId="5FACD31F" w14:textId="77777777" w:rsidR="00F65426" w:rsidRDefault="00F65426" w:rsidP="00F65426">
      <w:pPr>
        <w:spacing w:after="120" w:line="276" w:lineRule="auto"/>
        <w:jc w:val="both"/>
      </w:pPr>
      <w:r>
        <w:t xml:space="preserve">Hortaz, Nafarroako Parlamentuak Nafarroako Gobernua premiatzen du:</w:t>
      </w:r>
    </w:p>
    <w:p w14:paraId="70009F3C" w14:textId="4285FE01" w:rsidR="00F65426" w:rsidRDefault="00F65426" w:rsidP="00F65426">
      <w:pPr>
        <w:spacing w:after="120" w:line="276" w:lineRule="auto"/>
        <w:jc w:val="both"/>
      </w:pPr>
      <w:r>
        <w:t xml:space="preserve">2026ko abenduaren 31 baino lehen lizita ditzan Unibertsitateko, Berrikuntzako eta Eraldaketa Digitaleko Departamentuan bidegabeko aberastearen egoeran dauden kontratuak. </w:t>
      </w:r>
    </w:p>
    <w:p w14:paraId="7FC807E3" w14:textId="77777777" w:rsidR="00F65426" w:rsidRDefault="00F65426" w:rsidP="00F65426">
      <w:pPr>
        <w:spacing w:after="120" w:line="276" w:lineRule="auto"/>
        <w:jc w:val="both"/>
      </w:pPr>
      <w:r>
        <w:t xml:space="preserve">Iruñean, 2026ko maiatzaren 14an</w:t>
      </w:r>
    </w:p>
    <w:p w14:paraId="14C8B061" w14:textId="714930E8" w:rsidR="00F65426" w:rsidRDefault="00487034" w:rsidP="00F65426">
      <w:pPr>
        <w:spacing w:after="120" w:line="276" w:lineRule="auto"/>
        <w:jc w:val="both"/>
      </w:pPr>
      <w:r>
        <w:t xml:space="preserve">Foru-parlamentaria: Ángel Ansa Echegaray</w:t>
      </w:r>
    </w:p>
    <w:sectPr w:rsidR="00F654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A24D1"/>
    <w:rsid w:val="00487034"/>
    <w:rsid w:val="00F65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2026-05-14T12:33:00Z</dcterms:created>
  <dcterms:modified xsi:type="dcterms:W3CDTF">2026-05-14T12:36:00Z</dcterms:modified>
</cp:coreProperties>
</file>