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F50C" w14:textId="7887D02B" w:rsidR="008922C2" w:rsidRDefault="008922C2" w:rsidP="008922C2">
      <w:pPr>
        <w:spacing w:after="120" w:line="276" w:lineRule="auto"/>
        <w:jc w:val="both"/>
      </w:pPr>
      <w:r>
        <w:t xml:space="preserve">26MOC-91</w:t>
      </w:r>
    </w:p>
    <w:p w14:paraId="51CDEB39" w14:textId="03FADB1A" w:rsidR="00616705" w:rsidRDefault="00616705" w:rsidP="00616705">
      <w:pPr>
        <w:spacing w:after="120" w:line="276" w:lineRule="auto"/>
        <w:jc w:val="both"/>
      </w:pPr>
      <w:r>
        <w:t xml:space="preserve">Talde Mistoko foru parlamentari eta VOXeko kide Emilio Jiménez Román jaunak honako mozio hau aurkezten du, Osoko Bilkuran eztabaidatu eta, kasua bada, onets dadin:</w:t>
      </w:r>
    </w:p>
    <w:p w14:paraId="63C5BE39" w14:textId="09E42486" w:rsidR="00616705" w:rsidRDefault="00616705" w:rsidP="00616705">
      <w:pPr>
        <w:spacing w:after="120" w:line="276" w:lineRule="auto"/>
        <w:jc w:val="both"/>
      </w:pPr>
      <w:r>
        <w:t xml:space="preserve">Zioen azalpena</w:t>
      </w:r>
    </w:p>
    <w:p w14:paraId="1DFF95F4" w14:textId="1EDE7359" w:rsidR="00616705" w:rsidRDefault="00616705" w:rsidP="00616705">
      <w:pPr>
        <w:spacing w:after="120" w:line="276" w:lineRule="auto"/>
        <w:jc w:val="both"/>
      </w:pPr>
      <w:r>
        <w:t xml:space="preserve">Guardia Zibilak –180 urte baino gehiagoko historia duen izaera militarreko erakunde armatuak–, bere bizitza luze bai luzean zehar, eta gorabehera historiko guztietan barrena, mugarik gabeko maitasuna eta langiletasuna frogatu izan ditu aberriaren zerbitzupean.</w:t>
      </w:r>
      <w:r>
        <w:t xml:space="preserve"> </w:t>
      </w:r>
      <w:r>
        <w:t xml:space="preserve">Haren kideak, Estatuko Segurtasun Indar eta Kidegoetan kide gehieneko ardatza osatzen baitute, lurralde nazionaleko bazter guztietan banaturik daude, Espainiako nazioaren zerbitzupeko zaintza etengabean.</w:t>
      </w:r>
    </w:p>
    <w:p w14:paraId="1027EBB4" w14:textId="23C581A9" w:rsidR="00616705" w:rsidRDefault="00616705" w:rsidP="00616705">
      <w:pPr>
        <w:spacing w:after="120" w:line="276" w:lineRule="auto"/>
        <w:jc w:val="both"/>
      </w:pPr>
      <w:r>
        <w:t xml:space="preserve">Guardia Zibilari esleitutako eginkizunen artean dago kontrabandoaren, narkotrafikoaren nahiz gainontzeko trafiko ilegalen aurkako ekidite- eta jazartze-lana.</w:t>
      </w:r>
      <w:r>
        <w:t xml:space="preserve"> </w:t>
      </w:r>
      <w:r>
        <w:t xml:space="preserve">Zoritxarrez, eginkizun horiek betetzen ari zirela, 2026ko maiatzaren 8an, goizeko 11:00ak aldera, Huelvako kostaldetik 80 itsas miliara, eta narkotrafikoan jarduten diren organizazioen aurkako operazio bat egiten ari zirela, Huelvako Komandantziako Itsas Zerbitzu Probintzialeko bi ontzik narkotxalupa bat itsas barnean esesteari ekin zioten.</w:t>
      </w:r>
    </w:p>
    <w:p w14:paraId="4F185045" w14:textId="156C880A" w:rsidR="00616705" w:rsidRDefault="00616705" w:rsidP="00616705">
      <w:pPr>
        <w:spacing w:after="120" w:line="276" w:lineRule="auto"/>
        <w:jc w:val="both"/>
      </w:pPr>
      <w:r>
        <w:t xml:space="preserve">Esetsaldi horretan, kapitain baten eta guardia zibil baten heriotza eragin zuen oldarraldia gertatu zen: haietako bat han bertan hil zen, eta bestea, berriz, ospitalerako bidean.</w:t>
      </w:r>
      <w:r>
        <w:t xml:space="preserve"> </w:t>
      </w:r>
      <w:r>
        <w:t xml:space="preserve">Beste bi agente ere zauritu ziren. Argi geratu zen, beste behin, Guardia Zibilak narkotrafikoaren, kontrabandoaren eta esparru horretan jarduten diren organizazio kriminalen aurka egiten dituen jarduketak zenbateraino diren arriskutsuak.</w:t>
      </w:r>
    </w:p>
    <w:p w14:paraId="0D4A07D2" w14:textId="752835D1" w:rsidR="00616705" w:rsidRDefault="00616705" w:rsidP="00616705">
      <w:pPr>
        <w:spacing w:after="120" w:line="276" w:lineRule="auto"/>
        <w:jc w:val="both"/>
      </w:pPr>
      <w:r>
        <w:t xml:space="preserve">Egia da eginbeharra bete izanaren barru-barruko poztasuna dela guardia zibil batek izan dezakeen saririk handiena eta, sortu zenez geroztik, Guardia Zibilarentzat “ohorea dela ikur nagusia”.</w:t>
      </w:r>
      <w:r>
        <w:t xml:space="preserve"> </w:t>
      </w:r>
      <w:r>
        <w:t xml:space="preserve">Baina egia da, orobat, sakrifizio, arrisku eta nekeak gaindituta beren bizitza besteen zerbitzura jartzen dutenek merezi dutela, merezi ere, une oro eskueran edukitzea beren eginkizunak eraginkortasunez bete ahal izateko beharrezkoak diren giza baliabide guztiak, baliabide materialak, segurtasun juridikoa eta zuzenbidezko babesa.</w:t>
      </w:r>
    </w:p>
    <w:p w14:paraId="515FD6A5" w14:textId="7237D1FF" w:rsidR="00616705" w:rsidRDefault="00616705" w:rsidP="00616705">
      <w:pPr>
        <w:spacing w:after="120" w:line="276" w:lineRule="auto"/>
        <w:jc w:val="both"/>
      </w:pPr>
      <w:r>
        <w:t xml:space="preserve">Ez da onargarria baliabide gero eta ahaltsuago, biolentoago eta erasokorragoak dauzkaten organizazio kriminalei aurre egiten dietenek ez edukitzea behar adina tresnarik beren biziaren eta osotasun fisikoaren aurkako eraso larriei aurre egiteko.</w:t>
      </w:r>
      <w:r>
        <w:t xml:space="preserve"> </w:t>
      </w:r>
      <w:r>
        <w:t xml:space="preserve">Guardia Zibilak, bere misioan, zeina baita herritarren segurtasuna babestea eta Espainiako lurralde eta kostaldeetan diharduten narkotrafikoaren eta organizazio kriminalen aurka borrokatzea, nahitaez eduki behar ditu behar adinako plantillak, bai eta ibilgailu eta itsasontziak, babes-ekipoak, bitarteko teknologikoak, komunikazio-sistemak eta aurre egin beharreko mehatxuen larritasunaren araberako baliabide operatiboak.</w:t>
      </w:r>
    </w:p>
    <w:p w14:paraId="0D951D8D" w14:textId="67B54ED1" w:rsidR="00616705" w:rsidRDefault="00616705" w:rsidP="00616705">
      <w:pPr>
        <w:spacing w:after="120" w:line="276" w:lineRule="auto"/>
        <w:jc w:val="both"/>
      </w:pPr>
      <w:r>
        <w:t xml:space="preserve">Bereziki, bermatu behar da halakorik behar duten unitate guztiek dauzkatela bitarteko materialak, ekipamendu taktiko eta operatiboa, erregelamenduzko armamentua eta beharrezkoa den munizioa, eraginkortasun eta segurtasun osoz jarduteko, halako moldez non ekidin eginen baita agenteak gutxiagotasun-egoeran egotea organizazio kriminal gero eta biolentoago, indartsuago eta oldarkorragoen aitzinean.</w:t>
      </w:r>
    </w:p>
    <w:p w14:paraId="7CE194A5" w14:textId="59A34382" w:rsidR="00616705" w:rsidRDefault="00616705" w:rsidP="00616705">
      <w:pPr>
        <w:spacing w:after="120" w:line="276" w:lineRule="auto"/>
        <w:jc w:val="both"/>
      </w:pPr>
      <w:r>
        <w:t xml:space="preserve">Baina ez da aski profesional eta giza baliabide apartak edukitzea edo Guardia Zibilari baliabide material, taktiko eta operatibo onenak ematea, baldin eta ordenamendu juridikoak babesik gabe uzten baditu kriminal biolentoei aurre egin eta beren eginkizunak beterik bizia arriskuan jartzen dutenak.</w:t>
      </w:r>
    </w:p>
    <w:p w14:paraId="0C83C7F1" w14:textId="1A2243C7" w:rsidR="00616705" w:rsidRDefault="00616705" w:rsidP="00616705">
      <w:pPr>
        <w:spacing w:after="120" w:line="276" w:lineRule="auto"/>
        <w:jc w:val="both"/>
      </w:pPr>
      <w:r>
        <w:t xml:space="preserve">Hori dela-eta, zerbitzuan diharduten agenteen estaldura juridikoa sendotuko bada, ezinbestean sustatu behar dira beharrezkoak diren lege-aldaketak, horrenbetez ordena nahiz legea eta espainiarren askatasuna eta segurtasuna defendatzen dutenek ez dezaten kalbario judizialik edo administrazio- nahiz diziplina-babesgabetasuneko egoerarik bizi behar izan beren eginkizun-betetzean egindako jarduketengatik, eta, aitzitik, zor zaien babes instituzionala jaso dezaten, bai eta, bidezkoa denean, merezi duten errekonozimendu publikoa ere.</w:t>
      </w:r>
    </w:p>
    <w:p w14:paraId="40327054" w14:textId="15515315" w:rsidR="00616705" w:rsidRDefault="00616705" w:rsidP="00616705">
      <w:pPr>
        <w:spacing w:after="120" w:line="276" w:lineRule="auto"/>
        <w:jc w:val="both"/>
      </w:pPr>
      <w:r>
        <w:t xml:space="preserve">Azkenik, justiziaz hala behar duelako, espresuki errekonozitu behar da guardia zibil guztiek arriskuko lanbidea dutela, orokortasunez eta salbuespenik gabe, salbuespen bakarra izaki enplegu- edo eginkizun-etenaldiko egoeran daudenak.</w:t>
      </w:r>
    </w:p>
    <w:p w14:paraId="06AE1C0A" w14:textId="5D99AEB9" w:rsidR="00616705" w:rsidRDefault="00616705" w:rsidP="00616705">
      <w:pPr>
        <w:spacing w:after="120" w:line="276" w:lineRule="auto"/>
        <w:jc w:val="both"/>
      </w:pPr>
      <w:r>
        <w:t xml:space="preserve">Halaber, Estatuko Segurtasun Indar eta Kidegoetako kideen soldata-parekatze erreal eta efektiboa bermatu behar da, bereziki Guardia Zibilaren eta eginkizun baliokideak betetzen dituzten gainontzeko segurtasun indar eta kidegoen artekoa; ziurtatu behar da, beraz, erabateko ordainsari-homologazioa, egonkorra eta iraunkorra, ematen duten zerbitzuari datxezkion erantzukizun, arrisku, erabilgarritasun eta sakrifizioaren araberakoa, bereziki Indar Armatuetako, Guardia Zibileko, Polizia Kidego Nazionaleko, Aduana-zaintzako Zerbitzuko, espetxeetako eta autonomia-erkidegoetako eta toki-korporazioetako polizia-kidegoetako kideen kasuan. </w:t>
      </w:r>
    </w:p>
    <w:p w14:paraId="766E513D" w14:textId="183463AE" w:rsidR="00616705" w:rsidRDefault="00616705" w:rsidP="00616705">
      <w:pPr>
        <w:spacing w:after="120" w:line="276" w:lineRule="auto"/>
        <w:jc w:val="both"/>
      </w:pPr>
      <w:r>
        <w:t xml:space="preserve">Halaber, baztertu egin behar da Espainia landa-eskualdeetako Guardia Zibilaren kuartel-etxeak modu indiskriminatuan ixteko, uzteko edo eraisteko politika oro.</w:t>
      </w:r>
      <w:r>
        <w:t xml:space="preserve"> </w:t>
      </w:r>
      <w:r>
        <w:t xml:space="preserve">Ezin dira nahasi administrazio-lanpostu edo -unitateetan egin beharra dagoen eginkizun-berrantolamendua eta kuartelen eta etxebizitzen desagerpena, azken horiek, urte asko eta askoan balio izan baitute lurraldea egituratzeko, populazioa finkatzeko, agenteei eta haien familiei sustraitzen laguntzeko eta landa-eremuko herrietan Guardia Zibilaren presentzia erreala eta ikusgaitasuna bermatzeko.</w:t>
      </w:r>
    </w:p>
    <w:p w14:paraId="31F4948D" w14:textId="17D4BEEC" w:rsidR="00616705" w:rsidRDefault="00616705" w:rsidP="00616705">
      <w:pPr>
        <w:spacing w:after="120" w:line="276" w:lineRule="auto"/>
        <w:jc w:val="both"/>
      </w:pPr>
      <w:r>
        <w:t xml:space="preserve">Hortaz, ezinbestekoa da kontserbatzea, mantentzea eta duintzea ostatatze egokia, hurbiltasun instituzionala, gaitasun operatiboa eta segurtasunik ezaren aurkako erantzun eraginkorra ziurtatzeko beharrezkoak diren kuartel-etxeak, eta ekidin behar da horien itxieraren ondorioz areagoturik suertatzea despopulazioa, abandonu-sentsazioa eta Espainiako landa-eremuko funtsezko zerbitzuen galera.</w:t>
      </w:r>
    </w:p>
    <w:p w14:paraId="281B4C58" w14:textId="5D9FFDA9" w:rsidR="00616705" w:rsidRDefault="00616705" w:rsidP="00616705">
      <w:pPr>
        <w:spacing w:after="120" w:line="276" w:lineRule="auto"/>
        <w:jc w:val="both"/>
      </w:pPr>
      <w:r>
        <w:t xml:space="preserve">Horrekin batera, beharrezkoa da duintzea eta instituzionalki errekonozitzea Guardia Zibilak ematen duen zerbitzua, bereziki beren bizitza Espainiaren alde eman dutenena edo zerbitzu-ematean zauritu direnena, kasuko erregio- edo toki-kondekorazio edo -ordainsaria emanez, betiere haien identitatearen erreserba eta intimitate pertsonal eta familiarra bermatuta.</w:t>
      </w:r>
    </w:p>
    <w:p w14:paraId="259974E1" w14:textId="0ED4C3E3" w:rsidR="00616705" w:rsidRDefault="00616705" w:rsidP="00616705">
      <w:pPr>
        <w:spacing w:after="120" w:line="276" w:lineRule="auto"/>
        <w:jc w:val="both"/>
      </w:pPr>
      <w:r>
        <w:t xml:space="preserve">Horregatik guztiagatik, honako erabaki-proposamen hau aurkezten dugu:</w:t>
      </w:r>
    </w:p>
    <w:p w14:paraId="4E959739" w14:textId="48D50BBA" w:rsidR="00616705" w:rsidRDefault="00616705" w:rsidP="00616705">
      <w:pPr>
        <w:spacing w:after="120" w:line="276" w:lineRule="auto"/>
        <w:jc w:val="both"/>
      </w:pPr>
      <w:r>
        <w:t xml:space="preserve">1.</w:t>
      </w:r>
      <w:r>
        <w:t xml:space="preserve"> </w:t>
      </w:r>
      <w:r>
        <w:t xml:space="preserve">Nafarroako Parlamentuak Espainiako Gobernua premiatzen du berma dezan narkotrafikoaren eta kriminalitate antolatuaren aurkako borrokan diharduten Guardia Zibilaren unitate guztiek erabateko eraginkortasunez eta segurtasunez jarduteko behar dituzten ekipamendu taktiko eta operatiboa, armamentua eta munizioa izanen dituztela, hartara ekidin dadin agenteak gutxiagotasun-egoeran egotea organizazio kriminal gero eta biolentoago, indartsuago eta oldarkorragoak diren batzuen aitzinean.</w:t>
      </w:r>
    </w:p>
    <w:p w14:paraId="6329D46E" w14:textId="62BCBAF3" w:rsidR="00616705" w:rsidRDefault="00616705" w:rsidP="00616705">
      <w:pPr>
        <w:spacing w:after="120" w:line="276" w:lineRule="auto"/>
        <w:jc w:val="both"/>
      </w:pPr>
      <w:r>
        <w:t xml:space="preserve">2.</w:t>
      </w:r>
      <w:r>
        <w:t xml:space="preserve"> </w:t>
      </w:r>
      <w:r>
        <w:t xml:space="preserve">Nafarroako Parlamentuak Espainiako Gobernua premiatzen du enfrentamendu-arauak jasoko dituzten operazio-protokoloak taxutu ditzan, non katalogatuko den zer den indar hilgarri bat (narkotxalupa bat, adibidez) eta ahalbidetuko den beste indar hilgarri bat erabili ahal izatea baldin eta agintaritzaren agenteei desobeditzen bazaie.</w:t>
      </w:r>
    </w:p>
    <w:p w14:paraId="0BC62A2F" w14:textId="422BD6EB" w:rsidR="00616705" w:rsidRDefault="00616705" w:rsidP="00616705">
      <w:pPr>
        <w:spacing w:after="120" w:line="276" w:lineRule="auto"/>
        <w:jc w:val="both"/>
      </w:pPr>
      <w:r>
        <w:t xml:space="preserve">3.</w:t>
      </w:r>
      <w:r>
        <w:t xml:space="preserve"> </w:t>
      </w:r>
      <w:r>
        <w:t xml:space="preserve">Nafarroako Parlamentuak Espainiako Gobernua premiatzen du beharrezkoak diren lege-aldaketak susta ditzan,  beren eginkizun-betetze zilegian diharduten guardia zibilen segurtasun juridikoa, zuzenbidezko babesa eta babes instituzionala sendotzeko, ez dezaten bizi behar izan, beren eginkizunak betetzean egindako jarduketa zilegiengatik, kalbario judizialik edo administrazio- nahiz diziplina-babesgabetasuneko egoerarik.</w:t>
      </w:r>
    </w:p>
    <w:p w14:paraId="14A9D4AE" w14:textId="1921004D" w:rsidR="00616705" w:rsidRDefault="00616705" w:rsidP="00616705">
      <w:pPr>
        <w:spacing w:after="120" w:line="276" w:lineRule="auto"/>
        <w:jc w:val="both"/>
      </w:pPr>
      <w:r>
        <w:t xml:space="preserve">4.</w:t>
      </w:r>
      <w:r>
        <w:t xml:space="preserve"> </w:t>
      </w:r>
      <w:r>
        <w:t xml:space="preserve">Nafarroako Parlamentuak Espainiako Gobernua premiatzen du lehenbailehen sendotu ditzan Guardia Zibilaren giza baliabideak nahiz baliabide material, tekniko eta operatiboak, bereziki Espainiako lurralde eta kostaldeetan narkotrafikoaren eta kriminalitate antolatuaren aurka diharduten unitateenak.</w:t>
      </w:r>
    </w:p>
    <w:p w14:paraId="298BAC1D" w14:textId="0D0E07FB" w:rsidR="00616705" w:rsidRDefault="00616705" w:rsidP="00616705">
      <w:pPr>
        <w:spacing w:after="120" w:line="276" w:lineRule="auto"/>
        <w:jc w:val="both"/>
      </w:pPr>
      <w:r>
        <w:t xml:space="preserve">5.</w:t>
      </w:r>
      <w:r>
        <w:t xml:space="preserve"> </w:t>
      </w:r>
      <w:r>
        <w:t xml:space="preserve">Nafarroako Parlamentuak Espainiako Gobernua premiatzen du Guardia Zibila horni dezan, aurre egin beharreko mehatxuen larritasunaren arabera, behar adina langile, ibilgailu, babes-ekipo, bitarteko teknologiko, komunikazio-sistema, Guardia Zibilaren Itsas-zerbitzuaren ontzi eta bitarteko operatiboz.</w:t>
      </w:r>
    </w:p>
    <w:p w14:paraId="1FE71816" w14:textId="7DCB4FBA" w:rsidR="00616705" w:rsidRDefault="00616705" w:rsidP="00616705">
      <w:pPr>
        <w:spacing w:after="120" w:line="276" w:lineRule="auto"/>
        <w:jc w:val="both"/>
      </w:pPr>
      <w:r>
        <w:t xml:space="preserve">6.</w:t>
      </w:r>
      <w:r>
        <w:t xml:space="preserve"> </w:t>
      </w:r>
      <w:r>
        <w:t xml:space="preserve">Nafarroako Parlamentuak Espainiako Gobernua premiatzen du espresuki errekonozi dezan guardia zibil guztiek arriskuko lanbidea dutela, orokortasunez eta salbuespenik gabe.</w:t>
      </w:r>
    </w:p>
    <w:p w14:paraId="67115028" w14:textId="594E94AF" w:rsidR="00616705" w:rsidRDefault="00616705" w:rsidP="00616705">
      <w:pPr>
        <w:spacing w:after="120" w:line="276" w:lineRule="auto"/>
        <w:jc w:val="both"/>
      </w:pPr>
      <w:r>
        <w:t xml:space="preserve">7.</w:t>
      </w:r>
      <w:r>
        <w:t xml:space="preserve"> </w:t>
      </w:r>
      <w:r>
        <w:t xml:space="preserve">Nafarroako Parlamentuak Espainiako Gobernua premiatzen du berma dezan Estatuko Segurtasun Indar eta Kidegoetako kideen soldata-parekatze erreal eta efektiboa, bereziki Guardia Zibilaren eta gainontzeko segurtasun-indar eta kidegoen artekoa, eginkizun baliokideak betetzen badituzte, ordainsarien homologazio erabateko, egonkor eta iraunkorra eginez.</w:t>
      </w:r>
    </w:p>
    <w:p w14:paraId="48C4D540" w14:textId="17459387" w:rsidR="00616705" w:rsidRDefault="00616705" w:rsidP="00616705">
      <w:pPr>
        <w:spacing w:after="120" w:line="276" w:lineRule="auto"/>
        <w:jc w:val="both"/>
      </w:pPr>
      <w:r>
        <w:t xml:space="preserve">8.</w:t>
      </w:r>
      <w:r>
        <w:t xml:space="preserve"> </w:t>
      </w:r>
      <w:r>
        <w:t xml:space="preserve">Nafarroako Parlamentuak Espainiako Gobernua premiatzen du eragotz dezan Espainiako landa-inguruneko Guardia Zibilaren kuartel-etxeen itxiera, abandonua, besterentzea edo eraispena; betiere, bereizi eginen dira lanpostuen balizko eginkizun-berrantolamendua eta halako kuartel eta etxebizitzen kontserbazioa, zeinak beharrezkoak baitira Guardia Zibilaren benetako presentzia bermatzeko, agenteei eta haien familiei ostatatze duin bat emateko, haiek tokian tokiko erkidegoan sustraitzeari eta integratzeari laguntzeko eta landa-eremuko udalerrien egituratzeari, segurtasunari eta bizitasunari sostengu emateko.</w:t>
      </w:r>
    </w:p>
    <w:p w14:paraId="57CE8AA0" w14:textId="14C1534F" w:rsidR="00616705" w:rsidRDefault="00616705" w:rsidP="00616705">
      <w:pPr>
        <w:spacing w:after="120" w:line="276" w:lineRule="auto"/>
        <w:jc w:val="both"/>
      </w:pPr>
      <w:r>
        <w:t xml:space="preserve">9.</w:t>
      </w:r>
      <w:r>
        <w:t xml:space="preserve"> </w:t>
      </w:r>
      <w:r>
        <w:t xml:space="preserve">Nafarroako Parlamentuak Espainiako Gobernua eta Nafarroako Gobernua premiatzen ditu hartu beharreko neurri guztiak har ditzaten Guardia Zibilak ematen duen zerbitzua duintzeko, babesteko eta instituzionalki errekonozitzeko, bereziki ohoraturik beren bizia Espainiaren alde eman dutenak edo zerbitzu-ematean zauriturik suertatu direnak.</w:t>
      </w:r>
    </w:p>
    <w:p w14:paraId="29A8FE0F" w14:textId="1A29A16A" w:rsidR="00616705" w:rsidRDefault="00616705" w:rsidP="00616705">
      <w:pPr>
        <w:spacing w:after="120" w:line="276" w:lineRule="auto"/>
        <w:jc w:val="both"/>
      </w:pPr>
      <w:r>
        <w:t xml:space="preserve">Iruñean, 2026ko maiatzaren 19an</w:t>
      </w:r>
    </w:p>
    <w:p w14:paraId="3D2856D8" w14:textId="34E5E930" w:rsidR="00616705" w:rsidRDefault="000C7C39" w:rsidP="00616705">
      <w:pPr>
        <w:spacing w:after="120" w:line="276" w:lineRule="auto"/>
        <w:jc w:val="both"/>
      </w:pPr>
      <w:r>
        <w:t xml:space="preserve">Foru-parlamentaria: Emilio Jiménez Román</w:t>
      </w:r>
    </w:p>
    <w:sectPr w:rsidR="006167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0C7C39"/>
    <w:rsid w:val="003D7188"/>
    <w:rsid w:val="003E1A1D"/>
    <w:rsid w:val="005D53AE"/>
    <w:rsid w:val="00616705"/>
    <w:rsid w:val="007E5F9B"/>
    <w:rsid w:val="008922C2"/>
    <w:rsid w:val="008A7A8F"/>
    <w:rsid w:val="00A12344"/>
    <w:rsid w:val="00C82C98"/>
    <w:rsid w:val="00CF3983"/>
    <w:rsid w:val="00F37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1615</Words>
  <Characters>8334</Characters>
  <Application>Microsoft Office Word</Application>
  <DocSecurity>0</DocSecurity>
  <Lines>151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2026-05-21T12:03:00Z</dcterms:created>
  <dcterms:modified xsi:type="dcterms:W3CDTF">2026-05-21T12:20:00Z</dcterms:modified>
</cp:coreProperties>
</file>