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EF77" w14:textId="77C08B11" w:rsidR="0098399E" w:rsidRDefault="0098399E" w:rsidP="0098399E">
      <w:pPr>
        <w:spacing w:after="120" w:line="276" w:lineRule="auto"/>
        <w:jc w:val="both"/>
      </w:pPr>
      <w:r>
        <w:t xml:space="preserve">26PES-183</w:t>
      </w:r>
    </w:p>
    <w:p w14:paraId="0D4D16EB" w14:textId="7881BDFB" w:rsidR="005C0117" w:rsidRDefault="005C0117" w:rsidP="005C0117">
      <w:pPr>
        <w:spacing w:after="120" w:line="276" w:lineRule="auto"/>
        <w:jc w:val="both"/>
      </w:pPr>
      <w:r>
        <w:t xml:space="preserve">Nafarroako Gorteetako kide eta atxiki gabeko parlamentari María Teresa Nosti Izquierdo andreak, Legebiltzarreko Erregelamenduan ezarritakoaren babesean, honako galdera hau egiten du, Nafarroako Gobernuak idatziz erantzun dezan:</w:t>
      </w:r>
    </w:p>
    <w:p w14:paraId="0F57A6D3" w14:textId="4C519903" w:rsidR="005C0117" w:rsidRDefault="005C0117" w:rsidP="005C0117">
      <w:pPr>
        <w:spacing w:after="120" w:line="276" w:lineRule="auto"/>
        <w:jc w:val="both"/>
      </w:pPr>
      <w:r>
        <w:t xml:space="preserve">1) Portzentajean zenbat igo dira Nafarroan 2023tik 2026ra bitarte kirurgiako eta kontsulta espezializatuetako itxaron-zerrendak?</w:t>
      </w:r>
    </w:p>
    <w:p w14:paraId="3E993D46" w14:textId="50E4D0AE" w:rsidR="005C0117" w:rsidRDefault="005C0117" w:rsidP="005C0117">
      <w:pPr>
        <w:spacing w:after="120" w:line="276" w:lineRule="auto"/>
        <w:jc w:val="both"/>
      </w:pPr>
      <w:r>
        <w:t xml:space="preserve">2) Oinarrizko osasun-laguntzako zenbat medikuk eta ospitaleetako zenbat espezialistak alde egin dute sistema publikotik bitarte horretan? Gobernuak ze plan zehatz eta zer epe dauka larrialdien egungo asetasun-egoera eta osasungintzaren kolapsoa leheneratzeko? Izan ere, Espainiako onenetariko bat izatetik okerrenetako bat izatera igaro da.</w:t>
      </w:r>
    </w:p>
    <w:p w14:paraId="30A3FF64" w14:textId="6416252C" w:rsidR="005C0117" w:rsidRDefault="005C0117" w:rsidP="005C0117">
      <w:pPr>
        <w:spacing w:after="120" w:line="276" w:lineRule="auto"/>
        <w:jc w:val="both"/>
      </w:pPr>
      <w:r>
        <w:t xml:space="preserve">Iruñean, 2026ko ekainaren 7an</w:t>
      </w:r>
    </w:p>
    <w:p w14:paraId="409CF927" w14:textId="5943AEAC" w:rsidR="005C0117" w:rsidRDefault="005C0117" w:rsidP="005C0117">
      <w:pPr>
        <w:spacing w:after="120" w:line="276" w:lineRule="auto"/>
        <w:jc w:val="both"/>
      </w:pPr>
      <w:r>
        <w:t xml:space="preserve">Foru-parlamentaria: María Teresa Nosti Izquierdo</w:t>
      </w:r>
    </w:p>
    <w:sectPr w:rsidR="005C0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9E"/>
    <w:rsid w:val="002F6311"/>
    <w:rsid w:val="005C0117"/>
    <w:rsid w:val="0098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04C8"/>
  <w15:chartTrackingRefBased/>
  <w15:docId w15:val="{2BAD44C7-DCFF-4456-B927-A03B7B79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2026-06-10T06:16:00Z</dcterms:created>
  <dcterms:modified xsi:type="dcterms:W3CDTF">2026-06-10T06:20:00Z</dcterms:modified>
</cp:coreProperties>
</file>